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84F0BE" w14:textId="5149863D" w:rsidR="009E4AF0" w:rsidRDefault="009E4AF0" w:rsidP="009E4AF0">
      <w:pPr>
        <w:spacing w:after="0" w:line="240" w:lineRule="auto"/>
        <w:jc w:val="center"/>
        <w:rPr>
          <w:rFonts w:ascii="Segoe UI" w:hAnsi="Segoe UI" w:cs="Segoe UI"/>
        </w:rPr>
      </w:pPr>
      <w:r w:rsidRPr="00D56675">
        <w:rPr>
          <w:rFonts w:ascii="Segoe UI" w:hAnsi="Segoe UI" w:cs="Segoe UI"/>
          <w:b/>
          <w:bCs/>
          <w:noProof/>
          <w:color w:val="FFFFFF" w:themeColor="background1"/>
          <w:sz w:val="24"/>
          <w:szCs w:val="24"/>
          <w:shd w:val="clear" w:color="auto" w:fill="E6E6E6"/>
        </w:rPr>
        <mc:AlternateContent>
          <mc:Choice Requires="wps">
            <w:drawing>
              <wp:anchor distT="0" distB="0" distL="114300" distR="114300" simplePos="0" relativeHeight="251691008" behindDoc="1" locked="0" layoutInCell="1" allowOverlap="1" wp14:anchorId="3FF4FBC6" wp14:editId="49079D73">
                <wp:simplePos x="0" y="0"/>
                <wp:positionH relativeFrom="page">
                  <wp:posOffset>0</wp:posOffset>
                </wp:positionH>
                <wp:positionV relativeFrom="paragraph">
                  <wp:posOffset>-601980</wp:posOffset>
                </wp:positionV>
                <wp:extent cx="8134985" cy="1280160"/>
                <wp:effectExtent l="0" t="0" r="0" b="0"/>
                <wp:wrapNone/>
                <wp:docPr id="350341182" name="Rectangle 350341182"/>
                <wp:cNvGraphicFramePr/>
                <a:graphic xmlns:a="http://schemas.openxmlformats.org/drawingml/2006/main">
                  <a:graphicData uri="http://schemas.microsoft.com/office/word/2010/wordprocessingShape">
                    <wps:wsp>
                      <wps:cNvSpPr/>
                      <wps:spPr>
                        <a:xfrm>
                          <a:off x="0" y="0"/>
                          <a:ext cx="8134985" cy="1280160"/>
                        </a:xfrm>
                        <a:prstGeom prst="rect">
                          <a:avLst/>
                        </a:prstGeom>
                        <a:noFill/>
                        <a:ln w="12700" cap="flat" cmpd="sng" algn="ctr">
                          <a:noFill/>
                          <a:prstDash val="solid"/>
                          <a:miter lim="800000"/>
                        </a:ln>
                        <a:effectLst/>
                      </wps:spPr>
                      <wps:txbx>
                        <w:txbxContent>
                          <w:p w14:paraId="02556E43" w14:textId="77777777" w:rsidR="009E4AF0" w:rsidRPr="00F5795E" w:rsidRDefault="009E4AF0" w:rsidP="009E4AF0">
                            <w:pPr>
                              <w:spacing w:after="0" w:line="240" w:lineRule="auto"/>
                              <w:jc w:val="center"/>
                              <w:rPr>
                                <w:rFonts w:ascii="Segoe UI" w:hAnsi="Segoe UI" w:cs="Segoe UI"/>
                                <w:b/>
                                <w:bCs/>
                                <w:color w:val="17315A" w:themeColor="text2"/>
                                <w:sz w:val="32"/>
                                <w:szCs w:val="32"/>
                              </w:rPr>
                            </w:pPr>
                            <w:r w:rsidRPr="00F5795E">
                              <w:rPr>
                                <w:rFonts w:ascii="Segoe UI" w:hAnsi="Segoe UI" w:cs="Segoe UI"/>
                                <w:b/>
                                <w:bCs/>
                                <w:color w:val="17315A" w:themeColor="text2"/>
                                <w:sz w:val="32"/>
                                <w:szCs w:val="32"/>
                              </w:rPr>
                              <w:t>Medi-Cal Mobile Crisis Services Benefit</w:t>
                            </w:r>
                          </w:p>
                          <w:p w14:paraId="2273BE75" w14:textId="00E13BF6" w:rsidR="009E4AF0" w:rsidRPr="00F5795E" w:rsidRDefault="009E4AF0" w:rsidP="009E4AF0">
                            <w:pPr>
                              <w:spacing w:after="0" w:line="240" w:lineRule="auto"/>
                              <w:jc w:val="center"/>
                              <w:rPr>
                                <w:rFonts w:ascii="Segoe UI" w:hAnsi="Segoe UI" w:cs="Segoe UI"/>
                                <w:b/>
                                <w:bCs/>
                                <w:color w:val="17315A" w:themeColor="text2"/>
                                <w:sz w:val="28"/>
                                <w:szCs w:val="28"/>
                              </w:rPr>
                            </w:pPr>
                            <w:r>
                              <w:rPr>
                                <w:rFonts w:ascii="Segoe UI" w:hAnsi="Segoe UI" w:cs="Segoe UI"/>
                                <w:b/>
                                <w:bCs/>
                                <w:color w:val="17315A" w:themeColor="text2"/>
                                <w:sz w:val="32"/>
                                <w:szCs w:val="32"/>
                              </w:rPr>
                              <w:t>Safety Plan Companion</w:t>
                            </w:r>
                            <w:r w:rsidRPr="00F5795E">
                              <w:rPr>
                                <w:rFonts w:ascii="Segoe UI" w:hAnsi="Segoe UI" w:cs="Segoe UI"/>
                                <w:b/>
                                <w:bCs/>
                                <w:color w:val="17315A" w:themeColor="text2"/>
                                <w:sz w:val="32"/>
                                <w:szCs w:val="32"/>
                              </w:rPr>
                              <w:t xml:space="preserve"> </w:t>
                            </w:r>
                            <w:r>
                              <w:rPr>
                                <w:rFonts w:ascii="Segoe UI" w:hAnsi="Segoe UI" w:cs="Segoe UI"/>
                                <w:b/>
                                <w:bCs/>
                                <w:color w:val="17315A" w:themeColor="text2"/>
                                <w:sz w:val="32"/>
                                <w:szCs w:val="32"/>
                              </w:rPr>
                              <w:t>Prompt Guide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F4FBC6" id="Rectangle 350341182" o:spid="_x0000_s1026" style="position:absolute;left:0;text-align:left;margin-left:0;margin-top:-47.4pt;width:640.55pt;height:100.8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" filled="f" stroked="f" strokeweight="1pt">
                <v:textbox>
                  <w:txbxContent>
                    <w:p w14:paraId="02556E43" w14:textId="77777777" w:rsidR="009E4AF0" w:rsidRPr="00F5795E" w:rsidRDefault="009E4AF0" w:rsidP="009E4AF0">
                      <w:pPr>
                        <w:spacing w:after="0" w:line="240" w:lineRule="auto"/>
                        <w:jc w:val="center"/>
                        <w:rPr>
                          <w:rFonts w:ascii="Segoe UI" w:hAnsi="Segoe UI" w:cs="Segoe UI"/>
                          <w:b/>
                          <w:bCs/>
                          <w:color w:val="17315A" w:themeColor="text2"/>
                          <w:sz w:val="32"/>
                          <w:szCs w:val="32"/>
                        </w:rPr>
                      </w:pPr>
                      <w:r w:rsidRPr="00F5795E">
                        <w:rPr>
                          <w:rFonts w:ascii="Segoe UI" w:hAnsi="Segoe UI" w:cs="Segoe UI"/>
                          <w:b/>
                          <w:bCs/>
                          <w:color w:val="17315A" w:themeColor="text2"/>
                          <w:sz w:val="32"/>
                          <w:szCs w:val="32"/>
                        </w:rPr>
                        <w:t>Medi-Cal Mobile Crisis Services Benefit</w:t>
                      </w:r>
                    </w:p>
                    <w:p w14:paraId="2273BE75" w14:textId="00E13BF6" w:rsidR="009E4AF0" w:rsidRPr="00F5795E" w:rsidRDefault="009E4AF0" w:rsidP="009E4AF0">
                      <w:pPr>
                        <w:spacing w:after="0" w:line="240" w:lineRule="auto"/>
                        <w:jc w:val="center"/>
                        <w:rPr>
                          <w:rFonts w:ascii="Segoe UI" w:hAnsi="Segoe UI" w:cs="Segoe UI"/>
                          <w:b/>
                          <w:bCs/>
                          <w:color w:val="17315A" w:themeColor="text2"/>
                          <w:sz w:val="28"/>
                          <w:szCs w:val="28"/>
                        </w:rPr>
                      </w:pPr>
                      <w:r>
                        <w:rPr>
                          <w:rFonts w:ascii="Segoe UI" w:hAnsi="Segoe UI" w:cs="Segoe UI"/>
                          <w:b/>
                          <w:bCs/>
                          <w:color w:val="17315A" w:themeColor="text2"/>
                          <w:sz w:val="32"/>
                          <w:szCs w:val="32"/>
                        </w:rPr>
                        <w:t>Safety Plan Companion</w:t>
                      </w:r>
                      <w:r w:rsidRPr="00F5795E">
                        <w:rPr>
                          <w:rFonts w:ascii="Segoe UI" w:hAnsi="Segoe UI" w:cs="Segoe UI"/>
                          <w:b/>
                          <w:bCs/>
                          <w:color w:val="17315A" w:themeColor="text2"/>
                          <w:sz w:val="32"/>
                          <w:szCs w:val="32"/>
                        </w:rPr>
                        <w:t xml:space="preserve"> </w:t>
                      </w:r>
                      <w:r>
                        <w:rPr>
                          <w:rFonts w:ascii="Segoe UI" w:hAnsi="Segoe UI" w:cs="Segoe UI"/>
                          <w:b/>
                          <w:bCs/>
                          <w:color w:val="17315A" w:themeColor="text2"/>
                          <w:sz w:val="32"/>
                          <w:szCs w:val="32"/>
                        </w:rPr>
                        <w:t>Prompt Guide</w:t>
                      </w:r>
                    </w:p>
                  </w:txbxContent>
                </v:textbox>
                <w10:wrap anchorx="page"/>
              </v:rect>
            </w:pict>
          </mc:Fallback>
        </mc:AlternateContent>
      </w:r>
      <w:r>
        <w:rPr>
          <w:noProof/>
          <w:color w:val="2B579A"/>
          <w:shd w:val="clear" w:color="auto" w:fill="E6E6E6"/>
        </w:rPr>
        <w:drawing>
          <wp:anchor distT="0" distB="0" distL="114300" distR="114300" simplePos="0" relativeHeight="251693056" behindDoc="0" locked="0" layoutInCell="1" allowOverlap="1" wp14:anchorId="20D23476" wp14:editId="6F10D689">
            <wp:simplePos x="0" y="0"/>
            <wp:positionH relativeFrom="column">
              <wp:posOffset>-273050</wp:posOffset>
            </wp:positionH>
            <wp:positionV relativeFrom="paragraph">
              <wp:posOffset>-246380</wp:posOffset>
            </wp:positionV>
            <wp:extent cx="1167130" cy="571500"/>
            <wp:effectExtent l="0" t="0" r="0" b="0"/>
            <wp:wrapNone/>
            <wp:docPr id="5" name="Picture 4"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ue and white logo&#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67130" cy="571500"/>
                    </a:xfrm>
                    <a:prstGeom prst="rect">
                      <a:avLst/>
                    </a:prstGeom>
                  </pic:spPr>
                </pic:pic>
              </a:graphicData>
            </a:graphic>
            <wp14:sizeRelH relativeFrom="page">
              <wp14:pctWidth>0</wp14:pctWidth>
            </wp14:sizeRelH>
            <wp14:sizeRelV relativeFrom="page">
              <wp14:pctHeight>0</wp14:pctHeight>
            </wp14:sizeRelV>
          </wp:anchor>
        </w:drawing>
      </w:r>
    </w:p>
    <w:p w14:paraId="2E49A85A" w14:textId="7066CB86" w:rsidR="009E4AF0" w:rsidRDefault="009E4AF0" w:rsidP="009E4AF0">
      <w:pPr>
        <w:spacing w:after="0" w:line="240" w:lineRule="auto"/>
        <w:jc w:val="center"/>
        <w:rPr>
          <w:rFonts w:ascii="Segoe UI" w:hAnsi="Segoe UI" w:cs="Segoe UI"/>
        </w:rPr>
      </w:pPr>
    </w:p>
    <w:p w14:paraId="68E9D244" w14:textId="0CAFA2DD" w:rsidR="009E4AF0" w:rsidRDefault="000F4287" w:rsidP="009E4AF0">
      <w:pPr>
        <w:spacing w:after="0" w:line="240" w:lineRule="auto"/>
        <w:jc w:val="center"/>
        <w:rPr>
          <w:rFonts w:ascii="Segoe UI" w:hAnsi="Segoe UI" w:cs="Segoe UI"/>
        </w:rPr>
      </w:pPr>
      <w:r>
        <w:rPr>
          <w:rFonts w:ascii="Segoe UI" w:hAnsi="Segoe UI" w:cs="Segoe UI"/>
          <w:b/>
          <w:bCs/>
          <w:noProof/>
          <w:color w:val="FFFFFF" w:themeColor="background1"/>
          <w:sz w:val="24"/>
          <w:szCs w:val="24"/>
          <w:shd w:val="clear" w:color="auto" w:fill="E6E6E6"/>
        </w:rPr>
        <mc:AlternateContent>
          <mc:Choice Requires="wps">
            <w:drawing>
              <wp:anchor distT="0" distB="0" distL="114300" distR="114300" simplePos="0" relativeHeight="251695104" behindDoc="0" locked="0" layoutInCell="1" allowOverlap="1" wp14:anchorId="38BF93E9" wp14:editId="019CA524">
                <wp:simplePos x="0" y="0"/>
                <wp:positionH relativeFrom="page">
                  <wp:posOffset>-6350</wp:posOffset>
                </wp:positionH>
                <wp:positionV relativeFrom="paragraph">
                  <wp:posOffset>166370</wp:posOffset>
                </wp:positionV>
                <wp:extent cx="7762875" cy="57150"/>
                <wp:effectExtent l="0" t="0" r="9525" b="0"/>
                <wp:wrapNone/>
                <wp:docPr id="326423767" name="Rectangle 1"/>
                <wp:cNvGraphicFramePr/>
                <a:graphic xmlns:a="http://schemas.openxmlformats.org/drawingml/2006/main">
                  <a:graphicData uri="http://schemas.microsoft.com/office/word/2010/wordprocessingShape">
                    <wps:wsp>
                      <wps:cNvSpPr/>
                      <wps:spPr>
                        <a:xfrm>
                          <a:off x="0" y="0"/>
                          <a:ext cx="7762875" cy="57150"/>
                        </a:xfrm>
                        <a:prstGeom prst="rect">
                          <a:avLst/>
                        </a:prstGeom>
                        <a:solidFill>
                          <a:srgbClr val="5389A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D81AE0" id="Rectangle 1" o:spid="_x0000_s1026" style="position:absolute;margin-left:-.5pt;margin-top:13.1pt;width:611.25pt;height:4.5pt;z-index:25169510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" fillcolor="#5389a3" stroked="f" strokeweight="1pt">
                <w10:wrap anchorx="page"/>
              </v:rect>
            </w:pict>
          </mc:Fallback>
        </mc:AlternateContent>
      </w:r>
    </w:p>
    <w:p w14:paraId="0CC9FC98" w14:textId="1837C81F" w:rsidR="009E4AF0" w:rsidRPr="000F4287" w:rsidRDefault="009E4AF0" w:rsidP="009E4AF0">
      <w:pPr>
        <w:spacing w:after="0" w:line="240" w:lineRule="auto"/>
        <w:jc w:val="center"/>
        <w:rPr>
          <w:rFonts w:ascii="Segoe UI" w:hAnsi="Segoe UI" w:cs="Segoe UI"/>
          <w:sz w:val="12"/>
          <w:szCs w:val="12"/>
        </w:rPr>
      </w:pPr>
    </w:p>
    <w:p w14:paraId="5B9C0F11" w14:textId="2F51B275" w:rsidR="009E4AF0" w:rsidRPr="004E4071" w:rsidRDefault="004E4071" w:rsidP="009E4AF0">
      <w:pPr>
        <w:spacing w:after="0" w:line="240" w:lineRule="auto"/>
        <w:jc w:val="both"/>
        <w:rPr>
          <w:rFonts w:ascii="Segoe UI" w:hAnsi="Segoe UI" w:cs="Segoe UI"/>
          <w:sz w:val="12"/>
          <w:szCs w:val="12"/>
        </w:rPr>
      </w:pPr>
      <w:r w:rsidRPr="004E4071">
        <w:rPr>
          <w:rFonts w:ascii="Segoe UI" w:hAnsi="Segoe UI" w:cs="Segoe UI"/>
          <w:noProof/>
          <w:color w:val="2B579A"/>
          <w:sz w:val="12"/>
          <w:szCs w:val="12"/>
          <w:shd w:val="clear" w:color="auto" w:fill="E6E6E6"/>
        </w:rPr>
        <w:drawing>
          <wp:anchor distT="0" distB="0" distL="114300" distR="114300" simplePos="0" relativeHeight="251620352" behindDoc="0" locked="0" layoutInCell="1" allowOverlap="1" wp14:anchorId="18EDFC4B" wp14:editId="3CEE60D4">
            <wp:simplePos x="0" y="0"/>
            <wp:positionH relativeFrom="margin">
              <wp:posOffset>-149860</wp:posOffset>
            </wp:positionH>
            <wp:positionV relativeFrom="paragraph">
              <wp:posOffset>72390</wp:posOffset>
            </wp:positionV>
            <wp:extent cx="914400" cy="914400"/>
            <wp:effectExtent l="0" t="0" r="0" b="0"/>
            <wp:wrapSquare wrapText="bothSides"/>
            <wp:docPr id="430444837" name="Graphic 430444837" descr="Check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444837" name="Graphic 430444837" descr="Checklist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anchor>
        </w:drawing>
      </w:r>
    </w:p>
    <w:p w14:paraId="1B421089" w14:textId="70E5B49F" w:rsidR="00931D2A" w:rsidRDefault="70E8B0F9" w:rsidP="009E4AF0">
      <w:pPr>
        <w:spacing w:after="0" w:line="240" w:lineRule="auto"/>
        <w:jc w:val="both"/>
        <w:rPr>
          <w:rFonts w:ascii="Segoe UI" w:hAnsi="Segoe UI" w:cs="Segoe UI"/>
          <w:spacing w:val="-2"/>
        </w:rPr>
      </w:pPr>
      <w:r w:rsidRPr="0DB925EF">
        <w:rPr>
          <w:rFonts w:ascii="Segoe UI" w:hAnsi="Segoe UI" w:cs="Segoe UI"/>
        </w:rPr>
        <w:t xml:space="preserve">The companion guide is designed to help those who provide mobile crisis services utilize the safety plan template in the field. An effective safety plan is one that is developed collaboratively with the person in crisis. </w:t>
      </w:r>
      <w:r w:rsidR="456F0348" w:rsidRPr="0DB925EF">
        <w:rPr>
          <w:rFonts w:ascii="Segoe UI" w:hAnsi="Segoe UI" w:cs="Segoe UI"/>
        </w:rPr>
        <w:t xml:space="preserve">The guide supports training mobile crisis teams to develop safety plans through a person-centered, trauma-informed approach. All </w:t>
      </w:r>
      <w:r w:rsidR="56B9E872" w:rsidRPr="0DB925EF">
        <w:rPr>
          <w:rFonts w:ascii="Segoe UI" w:hAnsi="Segoe UI" w:cs="Segoe UI"/>
        </w:rPr>
        <w:t>safety plan</w:t>
      </w:r>
      <w:r w:rsidR="456F0348" w:rsidRPr="0DB925EF">
        <w:rPr>
          <w:rFonts w:ascii="Segoe UI" w:hAnsi="Segoe UI" w:cs="Segoe UI"/>
        </w:rPr>
        <w:t>s</w:t>
      </w:r>
      <w:r w:rsidR="56B9E872" w:rsidRPr="0DB925EF">
        <w:rPr>
          <w:rFonts w:ascii="Segoe UI" w:hAnsi="Segoe UI" w:cs="Segoe UI"/>
        </w:rPr>
        <w:t xml:space="preserve"> should include what the</w:t>
      </w:r>
      <w:r w:rsidR="1CACE72D" w:rsidRPr="0DB925EF">
        <w:rPr>
          <w:rFonts w:ascii="Segoe UI" w:hAnsi="Segoe UI" w:cs="Segoe UI"/>
        </w:rPr>
        <w:t xml:space="preserve"> person</w:t>
      </w:r>
      <w:r w:rsidR="2F87BB1B" w:rsidRPr="0DB925EF">
        <w:rPr>
          <w:rFonts w:ascii="Segoe UI" w:hAnsi="Segoe UI" w:cs="Segoe UI"/>
        </w:rPr>
        <w:t xml:space="preserve"> </w:t>
      </w:r>
      <w:r w:rsidR="56B9E872" w:rsidRPr="0DB925EF">
        <w:rPr>
          <w:rFonts w:ascii="Segoe UI" w:hAnsi="Segoe UI" w:cs="Segoe UI"/>
        </w:rPr>
        <w:t xml:space="preserve">can do and who might help them when they are in crisis. </w:t>
      </w:r>
      <w:r w:rsidRPr="0DB925EF">
        <w:rPr>
          <w:rFonts w:ascii="Segoe UI" w:hAnsi="Segoe UI" w:cs="Segoe UI"/>
        </w:rPr>
        <w:t xml:space="preserve">The following </w:t>
      </w:r>
      <w:r w:rsidR="178E0C1B" w:rsidRPr="0DB925EF">
        <w:rPr>
          <w:rFonts w:ascii="Segoe UI" w:hAnsi="Segoe UI" w:cs="Segoe UI"/>
        </w:rPr>
        <w:t xml:space="preserve">is </w:t>
      </w:r>
      <w:r w:rsidRPr="0DB925EF">
        <w:rPr>
          <w:rFonts w:ascii="Segoe UI" w:hAnsi="Segoe UI" w:cs="Segoe UI"/>
        </w:rPr>
        <w:t xml:space="preserve">a series of </w:t>
      </w:r>
      <w:r w:rsidRPr="0DB925EF">
        <w:rPr>
          <w:rFonts w:ascii="Segoe UI" w:hAnsi="Segoe UI" w:cs="Segoe UI"/>
          <w:b/>
          <w:bCs/>
        </w:rPr>
        <w:t>prompting questions</w:t>
      </w:r>
      <w:r w:rsidRPr="0DB925EF">
        <w:rPr>
          <w:rFonts w:ascii="Segoe UI" w:hAnsi="Segoe UI" w:cs="Segoe UI"/>
        </w:rPr>
        <w:t xml:space="preserve"> </w:t>
      </w:r>
      <w:r w:rsidR="178E0C1B" w:rsidRPr="0DB925EF">
        <w:rPr>
          <w:rFonts w:ascii="Segoe UI" w:hAnsi="Segoe UI" w:cs="Segoe UI"/>
        </w:rPr>
        <w:t xml:space="preserve">designed </w:t>
      </w:r>
      <w:r w:rsidRPr="0DB925EF">
        <w:rPr>
          <w:rFonts w:ascii="Segoe UI" w:hAnsi="Segoe UI" w:cs="Segoe UI"/>
        </w:rPr>
        <w:t xml:space="preserve">to help guide the conversation with the person in crisis as they create their </w:t>
      </w:r>
      <w:r w:rsidR="02843934" w:rsidRPr="0DB925EF">
        <w:rPr>
          <w:rFonts w:ascii="Segoe UI" w:hAnsi="Segoe UI" w:cs="Segoe UI"/>
        </w:rPr>
        <w:t xml:space="preserve">individualized </w:t>
      </w:r>
      <w:r w:rsidRPr="0DB925EF">
        <w:rPr>
          <w:rFonts w:ascii="Segoe UI" w:hAnsi="Segoe UI" w:cs="Segoe UI"/>
        </w:rPr>
        <w:t xml:space="preserve">safety plan. </w:t>
      </w:r>
      <w:r w:rsidR="45016485" w:rsidRPr="0DB925EF">
        <w:rPr>
          <w:rFonts w:ascii="Segoe UI" w:hAnsi="Segoe UI" w:cs="Segoe UI"/>
        </w:rPr>
        <w:t xml:space="preserve">When asking these questions, remember to attend to both verbal and non-verbal communications. Be an active listener: paraphrase what is said to you, allow for silence and reflection, and validate feelings. </w:t>
      </w:r>
      <w:r w:rsidR="00DC2EE5" w:rsidRPr="00C21A76">
        <w:rPr>
          <w:rFonts w:ascii="Segoe UI" w:hAnsi="Segoe UI" w:cs="Segoe UI"/>
          <w:spacing w:val="-2"/>
        </w:rPr>
        <w:t xml:space="preserve">Modulate your tone of voice and ensure that you respect the personal space of the individual in crisis.  </w:t>
      </w:r>
    </w:p>
    <w:p w14:paraId="33025F91" w14:textId="77777777" w:rsidR="009E4AF0" w:rsidRDefault="009E4AF0" w:rsidP="009E4AF0">
      <w:pPr>
        <w:spacing w:after="0" w:line="240" w:lineRule="auto"/>
        <w:jc w:val="both"/>
        <w:rPr>
          <w:rFonts w:ascii="Segoe UI" w:hAnsi="Segoe UI" w:cs="Segoe UI"/>
          <w:spacing w:val="-2"/>
        </w:rPr>
      </w:pPr>
    </w:p>
    <w:p w14:paraId="1674C7DB" w14:textId="770A0001" w:rsidR="002B763C" w:rsidRPr="00DE30E2" w:rsidRDefault="002B763C" w:rsidP="003A72A5">
      <w:pPr>
        <w:shd w:val="clear" w:color="auto" w:fill="CDE4EF"/>
        <w:spacing w:after="0" w:line="240" w:lineRule="auto"/>
        <w:rPr>
          <w:rFonts w:ascii="Segoe UI" w:hAnsi="Segoe UI" w:cs="Segoe UI"/>
          <w:b/>
          <w:bCs/>
          <w:caps/>
        </w:rPr>
      </w:pPr>
      <w:r w:rsidRPr="00DE30E2">
        <w:rPr>
          <w:rFonts w:ascii="Segoe UI" w:hAnsi="Segoe UI" w:cs="Segoe UI"/>
          <w:b/>
          <w:bCs/>
          <w:caps/>
        </w:rPr>
        <w:t xml:space="preserve">When I </w:t>
      </w:r>
      <w:r w:rsidR="009E4AF0" w:rsidRPr="00DE30E2">
        <w:rPr>
          <w:rFonts w:ascii="Segoe UI" w:hAnsi="Segoe UI" w:cs="Segoe UI"/>
          <w:b/>
          <w:bCs/>
          <w:caps/>
        </w:rPr>
        <w:t>A</w:t>
      </w:r>
      <w:r w:rsidRPr="00DE30E2">
        <w:rPr>
          <w:rFonts w:ascii="Segoe UI" w:hAnsi="Segoe UI" w:cs="Segoe UI"/>
          <w:b/>
          <w:bCs/>
          <w:caps/>
        </w:rPr>
        <w:t xml:space="preserve">m </w:t>
      </w:r>
      <w:r w:rsidR="009E4AF0" w:rsidRPr="00DE30E2">
        <w:rPr>
          <w:rFonts w:ascii="Segoe UI" w:hAnsi="Segoe UI" w:cs="Segoe UI"/>
          <w:b/>
          <w:bCs/>
          <w:caps/>
        </w:rPr>
        <w:t>D</w:t>
      </w:r>
      <w:r w:rsidRPr="00DE30E2">
        <w:rPr>
          <w:rFonts w:ascii="Segoe UI" w:hAnsi="Segoe UI" w:cs="Segoe UI"/>
          <w:b/>
          <w:bCs/>
          <w:caps/>
        </w:rPr>
        <w:t xml:space="preserve">oing </w:t>
      </w:r>
      <w:r w:rsidR="009E4AF0" w:rsidRPr="00DE30E2">
        <w:rPr>
          <w:rFonts w:ascii="Segoe UI" w:hAnsi="Segoe UI" w:cs="Segoe UI"/>
          <w:b/>
          <w:bCs/>
          <w:caps/>
        </w:rPr>
        <w:t>W</w:t>
      </w:r>
      <w:r w:rsidRPr="00DE30E2">
        <w:rPr>
          <w:rFonts w:ascii="Segoe UI" w:hAnsi="Segoe UI" w:cs="Segoe UI"/>
          <w:b/>
          <w:bCs/>
          <w:caps/>
        </w:rPr>
        <w:t xml:space="preserve">ell </w:t>
      </w:r>
    </w:p>
    <w:p w14:paraId="59203932" w14:textId="52080093" w:rsidR="002B763C" w:rsidRPr="006B0347" w:rsidRDefault="178E0C1B" w:rsidP="0003740A">
      <w:pPr>
        <w:pStyle w:val="ListParagraph"/>
        <w:numPr>
          <w:ilvl w:val="0"/>
          <w:numId w:val="15"/>
        </w:numPr>
        <w:spacing w:before="120" w:after="120" w:line="240" w:lineRule="auto"/>
        <w:ind w:left="288" w:hanging="288"/>
        <w:contextualSpacing w:val="0"/>
        <w:rPr>
          <w:rFonts w:ascii="Segoe UI" w:hAnsi="Segoe UI" w:cs="Segoe UI"/>
        </w:rPr>
      </w:pPr>
      <w:r w:rsidRPr="1C0DC460">
        <w:rPr>
          <w:rFonts w:ascii="Segoe UI" w:hAnsi="Segoe UI" w:cs="Segoe UI"/>
        </w:rPr>
        <w:t>How do you feel when things are going</w:t>
      </w:r>
      <w:r w:rsidR="737A35DD" w:rsidRPr="1C0DC460">
        <w:rPr>
          <w:rFonts w:ascii="Segoe UI" w:hAnsi="Segoe UI" w:cs="Segoe UI"/>
        </w:rPr>
        <w:t xml:space="preserve"> well</w:t>
      </w:r>
      <w:r w:rsidRPr="1C0DC460">
        <w:rPr>
          <w:rFonts w:ascii="Segoe UI" w:hAnsi="Segoe UI" w:cs="Segoe UI"/>
        </w:rPr>
        <w:t xml:space="preserve"> in life? </w:t>
      </w:r>
    </w:p>
    <w:p w14:paraId="079BDF75" w14:textId="2FF2FE0A" w:rsidR="001F7367" w:rsidRPr="006B0347" w:rsidRDefault="00AD4877" w:rsidP="0003740A">
      <w:pPr>
        <w:pStyle w:val="ListParagraph"/>
        <w:numPr>
          <w:ilvl w:val="0"/>
          <w:numId w:val="15"/>
        </w:numPr>
        <w:spacing w:after="120" w:line="240" w:lineRule="auto"/>
        <w:ind w:left="288" w:hanging="288"/>
        <w:contextualSpacing w:val="0"/>
        <w:rPr>
          <w:rFonts w:ascii="Segoe UI" w:hAnsi="Segoe UI" w:cs="Segoe UI"/>
        </w:rPr>
      </w:pPr>
      <w:r w:rsidRPr="006B0347">
        <w:rPr>
          <w:rFonts w:ascii="Segoe UI" w:hAnsi="Segoe UI" w:cs="Segoe UI"/>
        </w:rPr>
        <w:t>What do you have hope</w:t>
      </w:r>
      <w:r w:rsidR="00321753" w:rsidRPr="006B0347">
        <w:rPr>
          <w:rFonts w:ascii="Segoe UI" w:hAnsi="Segoe UI" w:cs="Segoe UI"/>
        </w:rPr>
        <w:t>s</w:t>
      </w:r>
      <w:r w:rsidRPr="006B0347">
        <w:rPr>
          <w:rFonts w:ascii="Segoe UI" w:hAnsi="Segoe UI" w:cs="Segoe UI"/>
        </w:rPr>
        <w:t xml:space="preserve"> for</w:t>
      </w:r>
      <w:r w:rsidR="00D52796" w:rsidRPr="006B0347">
        <w:rPr>
          <w:rFonts w:ascii="Segoe UI" w:hAnsi="Segoe UI" w:cs="Segoe UI"/>
        </w:rPr>
        <w:t xml:space="preserve"> during this time</w:t>
      </w:r>
      <w:r w:rsidRPr="006B0347">
        <w:rPr>
          <w:rFonts w:ascii="Segoe UI" w:hAnsi="Segoe UI" w:cs="Segoe UI"/>
        </w:rPr>
        <w:t xml:space="preserve">? </w:t>
      </w:r>
    </w:p>
    <w:p w14:paraId="689710BD" w14:textId="180894AF" w:rsidR="00AD4877" w:rsidRPr="00CE4204" w:rsidRDefault="00D52796" w:rsidP="00453D52">
      <w:pPr>
        <w:pStyle w:val="ListParagraph"/>
        <w:numPr>
          <w:ilvl w:val="0"/>
          <w:numId w:val="15"/>
        </w:numPr>
        <w:spacing w:after="0" w:line="240" w:lineRule="auto"/>
        <w:ind w:left="288" w:hanging="288"/>
        <w:rPr>
          <w:rFonts w:ascii="Segoe UI" w:hAnsi="Segoe UI" w:cs="Segoe UI"/>
          <w:spacing w:val="-6"/>
        </w:rPr>
      </w:pPr>
      <w:r w:rsidRPr="00CE4204">
        <w:rPr>
          <w:rFonts w:ascii="Segoe UI" w:hAnsi="Segoe UI" w:cs="Segoe UI"/>
          <w:spacing w:val="-6"/>
        </w:rPr>
        <w:t>What behaviors, thoughts</w:t>
      </w:r>
      <w:r w:rsidR="00321753" w:rsidRPr="00CE4204">
        <w:rPr>
          <w:rFonts w:ascii="Segoe UI" w:hAnsi="Segoe UI" w:cs="Segoe UI"/>
          <w:spacing w:val="-6"/>
        </w:rPr>
        <w:t>,</w:t>
      </w:r>
      <w:r w:rsidRPr="00CE4204">
        <w:rPr>
          <w:rFonts w:ascii="Segoe UI" w:hAnsi="Segoe UI" w:cs="Segoe UI"/>
          <w:spacing w:val="-6"/>
        </w:rPr>
        <w:t xml:space="preserve"> or attitudes do you hold</w:t>
      </w:r>
      <w:r w:rsidR="45E4F633" w:rsidRPr="00CE4204">
        <w:rPr>
          <w:rFonts w:ascii="Segoe UI" w:hAnsi="Segoe UI" w:cs="Segoe UI"/>
          <w:spacing w:val="-6"/>
        </w:rPr>
        <w:t>/have</w:t>
      </w:r>
      <w:r w:rsidRPr="00CE4204">
        <w:rPr>
          <w:rFonts w:ascii="Segoe UI" w:hAnsi="Segoe UI" w:cs="Segoe UI"/>
          <w:spacing w:val="-6"/>
        </w:rPr>
        <w:t xml:space="preserve"> when you feel things are going right in your life? </w:t>
      </w:r>
    </w:p>
    <w:p w14:paraId="05E63008" w14:textId="77777777" w:rsidR="00931D2A" w:rsidRPr="006B0347" w:rsidRDefault="00931D2A" w:rsidP="00931D2A">
      <w:pPr>
        <w:pStyle w:val="ListParagraph"/>
        <w:spacing w:after="0" w:line="240" w:lineRule="auto"/>
        <w:rPr>
          <w:rFonts w:ascii="Segoe UI" w:hAnsi="Segoe UI" w:cs="Segoe UI"/>
        </w:rPr>
      </w:pPr>
    </w:p>
    <w:p w14:paraId="41449826" w14:textId="3FBC3874" w:rsidR="002B763C" w:rsidRPr="00DE30E2" w:rsidRDefault="002B763C" w:rsidP="009E4AF0">
      <w:pPr>
        <w:shd w:val="clear" w:color="auto" w:fill="CDE4EF" w:themeFill="accent5" w:themeFillTint="33"/>
        <w:spacing w:after="0" w:line="240" w:lineRule="auto"/>
        <w:rPr>
          <w:rFonts w:ascii="Segoe UI" w:hAnsi="Segoe UI" w:cs="Segoe UI"/>
          <w:b/>
          <w:bCs/>
          <w:caps/>
        </w:rPr>
      </w:pPr>
      <w:r w:rsidRPr="00DE30E2">
        <w:rPr>
          <w:rFonts w:ascii="Segoe UI" w:hAnsi="Segoe UI" w:cs="Segoe UI"/>
          <w:b/>
          <w:bCs/>
          <w:caps/>
        </w:rPr>
        <w:t xml:space="preserve">My </w:t>
      </w:r>
      <w:r w:rsidR="009E4AF0" w:rsidRPr="00DE30E2">
        <w:rPr>
          <w:rFonts w:ascii="Segoe UI" w:hAnsi="Segoe UI" w:cs="Segoe UI"/>
          <w:b/>
          <w:bCs/>
          <w:caps/>
        </w:rPr>
        <w:t>W</w:t>
      </w:r>
      <w:r w:rsidRPr="00DE30E2">
        <w:rPr>
          <w:rFonts w:ascii="Segoe UI" w:hAnsi="Segoe UI" w:cs="Segoe UI"/>
          <w:b/>
          <w:bCs/>
          <w:caps/>
        </w:rPr>
        <w:t xml:space="preserve">arning </w:t>
      </w:r>
      <w:r w:rsidR="009E4AF0" w:rsidRPr="00DE30E2">
        <w:rPr>
          <w:rFonts w:ascii="Segoe UI" w:hAnsi="Segoe UI" w:cs="Segoe UI"/>
          <w:b/>
          <w:bCs/>
          <w:caps/>
        </w:rPr>
        <w:t>S</w:t>
      </w:r>
      <w:r w:rsidRPr="00DE30E2">
        <w:rPr>
          <w:rFonts w:ascii="Segoe UI" w:hAnsi="Segoe UI" w:cs="Segoe UI"/>
          <w:b/>
          <w:bCs/>
          <w:caps/>
        </w:rPr>
        <w:t xml:space="preserve">igns of </w:t>
      </w:r>
      <w:r w:rsidR="009E4AF0" w:rsidRPr="00DE30E2">
        <w:rPr>
          <w:rFonts w:ascii="Segoe UI" w:hAnsi="Segoe UI" w:cs="Segoe UI"/>
          <w:b/>
          <w:bCs/>
          <w:caps/>
        </w:rPr>
        <w:t>P</w:t>
      </w:r>
      <w:r w:rsidRPr="00DE30E2">
        <w:rPr>
          <w:rFonts w:ascii="Segoe UI" w:hAnsi="Segoe UI" w:cs="Segoe UI"/>
          <w:b/>
          <w:bCs/>
          <w:caps/>
        </w:rPr>
        <w:t xml:space="preserve">otential </w:t>
      </w:r>
      <w:r w:rsidR="009E4AF0" w:rsidRPr="00DE30E2">
        <w:rPr>
          <w:rFonts w:ascii="Segoe UI" w:hAnsi="Segoe UI" w:cs="Segoe UI"/>
          <w:b/>
          <w:bCs/>
          <w:caps/>
        </w:rPr>
        <w:t>C</w:t>
      </w:r>
      <w:r w:rsidRPr="00DE30E2">
        <w:rPr>
          <w:rFonts w:ascii="Segoe UI" w:hAnsi="Segoe UI" w:cs="Segoe UI"/>
          <w:b/>
          <w:bCs/>
          <w:caps/>
        </w:rPr>
        <w:t>risis</w:t>
      </w:r>
    </w:p>
    <w:p w14:paraId="67BD4EA6" w14:textId="6439304D" w:rsidR="002B763C" w:rsidRPr="006B0347" w:rsidRDefault="7546CF5A" w:rsidP="0003740A">
      <w:pPr>
        <w:pStyle w:val="ListParagraph"/>
        <w:numPr>
          <w:ilvl w:val="0"/>
          <w:numId w:val="15"/>
        </w:numPr>
        <w:spacing w:before="120" w:after="120" w:line="240" w:lineRule="auto"/>
        <w:ind w:left="288" w:hanging="288"/>
        <w:contextualSpacing w:val="0"/>
        <w:rPr>
          <w:rFonts w:ascii="Segoe UI" w:hAnsi="Segoe UI" w:cs="Segoe UI"/>
        </w:rPr>
      </w:pPr>
      <w:r w:rsidRPr="00569033">
        <w:rPr>
          <w:rFonts w:ascii="Segoe UI" w:hAnsi="Segoe UI" w:cs="Segoe UI"/>
        </w:rPr>
        <w:t>How will you</w:t>
      </w:r>
      <w:r w:rsidR="0BA609B5" w:rsidRPr="00569033">
        <w:rPr>
          <w:rFonts w:ascii="Segoe UI" w:hAnsi="Segoe UI" w:cs="Segoe UI"/>
        </w:rPr>
        <w:t xml:space="preserve"> recognize when you are entering a crisis state?</w:t>
      </w:r>
      <w:r w:rsidRPr="00569033">
        <w:rPr>
          <w:rFonts w:ascii="Segoe UI" w:hAnsi="Segoe UI" w:cs="Segoe UI"/>
        </w:rPr>
        <w:t xml:space="preserve"> </w:t>
      </w:r>
    </w:p>
    <w:p w14:paraId="13596F0B" w14:textId="4B7AFF73" w:rsidR="002B763C" w:rsidRPr="006B0347" w:rsidRDefault="067CC065" w:rsidP="0003740A">
      <w:pPr>
        <w:pStyle w:val="ListParagraph"/>
        <w:numPr>
          <w:ilvl w:val="0"/>
          <w:numId w:val="15"/>
        </w:numPr>
        <w:spacing w:after="120" w:line="240" w:lineRule="auto"/>
        <w:ind w:left="288" w:hanging="288"/>
        <w:contextualSpacing w:val="0"/>
        <w:rPr>
          <w:rFonts w:ascii="Segoe UI" w:hAnsi="Segoe UI" w:cs="Segoe UI"/>
        </w:rPr>
      </w:pPr>
      <w:r w:rsidRPr="00569033">
        <w:rPr>
          <w:rFonts w:ascii="Segoe UI" w:hAnsi="Segoe UI" w:cs="Segoe UI"/>
        </w:rPr>
        <w:t>When you begin to feel overwhelmed, what specific emotions or thoughts arise?</w:t>
      </w:r>
    </w:p>
    <w:p w14:paraId="602012EA" w14:textId="7429CD0B" w:rsidR="001F7367" w:rsidRPr="006B0347" w:rsidRDefault="026C4DC7" w:rsidP="0003740A">
      <w:pPr>
        <w:pStyle w:val="ListParagraph"/>
        <w:numPr>
          <w:ilvl w:val="0"/>
          <w:numId w:val="15"/>
        </w:numPr>
        <w:spacing w:after="120" w:line="240" w:lineRule="auto"/>
        <w:ind w:left="288" w:hanging="288"/>
        <w:contextualSpacing w:val="0"/>
        <w:rPr>
          <w:rFonts w:ascii="Segoe UI" w:hAnsi="Segoe UI" w:cs="Segoe UI"/>
        </w:rPr>
      </w:pPr>
      <w:r w:rsidRPr="00569033">
        <w:rPr>
          <w:rFonts w:ascii="Segoe UI" w:hAnsi="Segoe UI" w:cs="Segoe UI"/>
        </w:rPr>
        <w:t xml:space="preserve">Which emotions or thoughts related to </w:t>
      </w:r>
      <w:r w:rsidR="00F9305E" w:rsidRPr="00569033">
        <w:rPr>
          <w:rFonts w:ascii="Segoe UI" w:hAnsi="Segoe UI" w:cs="Segoe UI"/>
        </w:rPr>
        <w:t>yourself,</w:t>
      </w:r>
      <w:r w:rsidRPr="00569033">
        <w:rPr>
          <w:rFonts w:ascii="Segoe UI" w:hAnsi="Segoe UI" w:cs="Segoe UI"/>
        </w:rPr>
        <w:t xml:space="preserve"> or your surroundings</w:t>
      </w:r>
      <w:r w:rsidR="00F9305E">
        <w:rPr>
          <w:rFonts w:ascii="Segoe UI" w:hAnsi="Segoe UI" w:cs="Segoe UI"/>
        </w:rPr>
        <w:t>,</w:t>
      </w:r>
      <w:r w:rsidRPr="00569033">
        <w:rPr>
          <w:rFonts w:ascii="Segoe UI" w:hAnsi="Segoe UI" w:cs="Segoe UI"/>
        </w:rPr>
        <w:t xml:space="preserve"> make you feel vulnerable?</w:t>
      </w:r>
    </w:p>
    <w:p w14:paraId="216109A3" w14:textId="2280D19D" w:rsidR="00AD4877" w:rsidRPr="006B0347" w:rsidRDefault="33F55BBA" w:rsidP="0003740A">
      <w:pPr>
        <w:pStyle w:val="ListParagraph"/>
        <w:numPr>
          <w:ilvl w:val="0"/>
          <w:numId w:val="15"/>
        </w:numPr>
        <w:spacing w:after="120" w:line="240" w:lineRule="auto"/>
        <w:ind w:left="288" w:hanging="288"/>
        <w:contextualSpacing w:val="0"/>
        <w:rPr>
          <w:rFonts w:ascii="Segoe UI" w:hAnsi="Segoe UI" w:cs="Segoe UI"/>
        </w:rPr>
      </w:pPr>
      <w:r w:rsidRPr="00569033">
        <w:rPr>
          <w:rFonts w:ascii="Segoe UI" w:hAnsi="Segoe UI" w:cs="Segoe UI"/>
        </w:rPr>
        <w:t>Can those close to you recognize these signs and help you become aware of them in the moment?</w:t>
      </w:r>
    </w:p>
    <w:p w14:paraId="621DFEDC" w14:textId="630E1249" w:rsidR="001F7367" w:rsidRPr="006B0347" w:rsidRDefault="001F7367" w:rsidP="0003740A">
      <w:pPr>
        <w:pStyle w:val="ListParagraph"/>
        <w:numPr>
          <w:ilvl w:val="0"/>
          <w:numId w:val="15"/>
        </w:numPr>
        <w:spacing w:after="120" w:line="240" w:lineRule="auto"/>
        <w:ind w:left="288" w:hanging="288"/>
        <w:contextualSpacing w:val="0"/>
        <w:rPr>
          <w:rFonts w:ascii="Segoe UI" w:hAnsi="Segoe UI" w:cs="Segoe UI"/>
        </w:rPr>
      </w:pPr>
      <w:r w:rsidRPr="006B0347">
        <w:rPr>
          <w:rFonts w:ascii="Segoe UI" w:hAnsi="Segoe UI" w:cs="Segoe UI"/>
        </w:rPr>
        <w:t xml:space="preserve">What behaviors have you </w:t>
      </w:r>
      <w:r w:rsidR="3107651D" w:rsidRPr="00569033">
        <w:rPr>
          <w:rFonts w:ascii="Segoe UI" w:hAnsi="Segoe UI" w:cs="Segoe UI"/>
        </w:rPr>
        <w:t>observed in the past before entering a crisis state, such as disrupted sleep or eating patterns, intense emotions, misuse of alcohol or drugs, or isolation?</w:t>
      </w:r>
    </w:p>
    <w:p w14:paraId="3717F7B7" w14:textId="5650D71D" w:rsidR="00AD4877" w:rsidRDefault="3CB10677" w:rsidP="004E4071">
      <w:pPr>
        <w:pStyle w:val="ListParagraph"/>
        <w:numPr>
          <w:ilvl w:val="0"/>
          <w:numId w:val="15"/>
        </w:numPr>
        <w:spacing w:after="0" w:line="240" w:lineRule="auto"/>
        <w:ind w:left="288" w:hanging="288"/>
        <w:rPr>
          <w:rFonts w:ascii="Segoe UI" w:hAnsi="Segoe UI" w:cs="Segoe UI"/>
        </w:rPr>
      </w:pPr>
      <w:r w:rsidRPr="00569033">
        <w:rPr>
          <w:rFonts w:ascii="Segoe UI" w:hAnsi="Segoe UI" w:cs="Segoe UI"/>
        </w:rPr>
        <w:t xml:space="preserve">Can you pinpoint any circumstances where you feel more activated, whether </w:t>
      </w:r>
      <w:r w:rsidR="00E453D3" w:rsidRPr="00569033">
        <w:rPr>
          <w:rFonts w:ascii="Segoe UI" w:hAnsi="Segoe UI" w:cs="Segoe UI"/>
        </w:rPr>
        <w:t>it’s</w:t>
      </w:r>
      <w:r w:rsidRPr="00569033">
        <w:rPr>
          <w:rFonts w:ascii="Segoe UI" w:hAnsi="Segoe UI" w:cs="Segoe UI"/>
        </w:rPr>
        <w:t xml:space="preserve"> during a </w:t>
      </w:r>
      <w:r w:rsidR="00E453D3" w:rsidRPr="00569033">
        <w:rPr>
          <w:rFonts w:ascii="Segoe UI" w:hAnsi="Segoe UI" w:cs="Segoe UI"/>
        </w:rPr>
        <w:t>certain</w:t>
      </w:r>
      <w:r w:rsidRPr="00569033">
        <w:rPr>
          <w:rFonts w:ascii="Segoe UI" w:hAnsi="Segoe UI" w:cs="Segoe UI"/>
        </w:rPr>
        <w:t xml:space="preserve"> time of the year or in specific situations you’ve encountered before? </w:t>
      </w:r>
    </w:p>
    <w:p w14:paraId="6194A97D" w14:textId="77777777" w:rsidR="00931D2A" w:rsidRPr="000F4287" w:rsidRDefault="00931D2A" w:rsidP="00931D2A">
      <w:pPr>
        <w:pStyle w:val="ListParagraph"/>
        <w:spacing w:after="0" w:line="240" w:lineRule="auto"/>
        <w:rPr>
          <w:rFonts w:ascii="Segoe UI" w:hAnsi="Segoe UI" w:cs="Segoe UI"/>
          <w:sz w:val="16"/>
          <w:szCs w:val="16"/>
        </w:rPr>
      </w:pPr>
    </w:p>
    <w:p w14:paraId="2D347DCA" w14:textId="794DC87D" w:rsidR="002B763C" w:rsidRPr="00DE30E2" w:rsidRDefault="002B763C" w:rsidP="009E4AF0">
      <w:pPr>
        <w:shd w:val="clear" w:color="auto" w:fill="CDE4EF" w:themeFill="accent5" w:themeFillTint="33"/>
        <w:spacing w:after="0" w:line="240" w:lineRule="auto"/>
        <w:rPr>
          <w:rFonts w:ascii="Segoe UI" w:hAnsi="Segoe UI" w:cs="Segoe UI"/>
          <w:b/>
          <w:bCs/>
          <w:caps/>
        </w:rPr>
      </w:pPr>
      <w:r w:rsidRPr="00DE30E2">
        <w:rPr>
          <w:rFonts w:ascii="Segoe UI" w:hAnsi="Segoe UI" w:cs="Segoe UI"/>
          <w:b/>
          <w:bCs/>
          <w:caps/>
        </w:rPr>
        <w:t xml:space="preserve">Ways </w:t>
      </w:r>
      <w:r w:rsidR="009E4AF0" w:rsidRPr="00DE30E2">
        <w:rPr>
          <w:rFonts w:ascii="Segoe UI" w:hAnsi="Segoe UI" w:cs="Segoe UI"/>
          <w:b/>
          <w:bCs/>
          <w:caps/>
        </w:rPr>
        <w:t>T</w:t>
      </w:r>
      <w:r w:rsidRPr="00DE30E2">
        <w:rPr>
          <w:rFonts w:ascii="Segoe UI" w:hAnsi="Segoe UI" w:cs="Segoe UI"/>
          <w:b/>
          <w:bCs/>
          <w:caps/>
        </w:rPr>
        <w:t xml:space="preserve">o </w:t>
      </w:r>
      <w:r w:rsidR="009E4AF0" w:rsidRPr="00DE30E2">
        <w:rPr>
          <w:rFonts w:ascii="Segoe UI" w:hAnsi="Segoe UI" w:cs="Segoe UI"/>
          <w:b/>
          <w:bCs/>
          <w:caps/>
        </w:rPr>
        <w:t>S</w:t>
      </w:r>
      <w:r w:rsidRPr="00DE30E2">
        <w:rPr>
          <w:rFonts w:ascii="Segoe UI" w:hAnsi="Segoe UI" w:cs="Segoe UI"/>
          <w:b/>
          <w:bCs/>
          <w:caps/>
        </w:rPr>
        <w:t xml:space="preserve">upport </w:t>
      </w:r>
      <w:r w:rsidR="009E4AF0" w:rsidRPr="00DE30E2">
        <w:rPr>
          <w:rFonts w:ascii="Segoe UI" w:hAnsi="Segoe UI" w:cs="Segoe UI"/>
          <w:b/>
          <w:bCs/>
          <w:caps/>
        </w:rPr>
        <w:t>M</w:t>
      </w:r>
      <w:r w:rsidRPr="00DE30E2">
        <w:rPr>
          <w:rFonts w:ascii="Segoe UI" w:hAnsi="Segoe UI" w:cs="Segoe UI"/>
          <w:b/>
          <w:bCs/>
          <w:caps/>
        </w:rPr>
        <w:t>yself</w:t>
      </w:r>
    </w:p>
    <w:p w14:paraId="19072306" w14:textId="0960B919" w:rsidR="002B763C" w:rsidRPr="006B0347" w:rsidRDefault="002B763C" w:rsidP="0003740A">
      <w:pPr>
        <w:pStyle w:val="ListParagraph"/>
        <w:numPr>
          <w:ilvl w:val="0"/>
          <w:numId w:val="15"/>
        </w:numPr>
        <w:spacing w:before="120" w:after="120" w:line="240" w:lineRule="auto"/>
        <w:ind w:left="288" w:hanging="288"/>
        <w:contextualSpacing w:val="0"/>
        <w:rPr>
          <w:rFonts w:ascii="Segoe UI" w:hAnsi="Segoe UI" w:cs="Segoe UI"/>
        </w:rPr>
      </w:pPr>
      <w:r w:rsidRPr="006B0347">
        <w:rPr>
          <w:rFonts w:ascii="Segoe UI" w:hAnsi="Segoe UI" w:cs="Segoe UI"/>
        </w:rPr>
        <w:t xml:space="preserve">What can you do on your own to help you stay safe? </w:t>
      </w:r>
    </w:p>
    <w:p w14:paraId="26C19135" w14:textId="6B0F2B14" w:rsidR="00A30B19" w:rsidRPr="006B0347" w:rsidRDefault="00A30B19" w:rsidP="0003740A">
      <w:pPr>
        <w:pStyle w:val="ListParagraph"/>
        <w:numPr>
          <w:ilvl w:val="0"/>
          <w:numId w:val="15"/>
        </w:numPr>
        <w:spacing w:after="120" w:line="240" w:lineRule="auto"/>
        <w:ind w:left="288" w:hanging="288"/>
        <w:contextualSpacing w:val="0"/>
        <w:rPr>
          <w:rFonts w:ascii="Segoe UI" w:hAnsi="Segoe UI" w:cs="Segoe UI"/>
        </w:rPr>
      </w:pPr>
      <w:r w:rsidRPr="006B0347">
        <w:rPr>
          <w:rFonts w:ascii="Segoe UI" w:hAnsi="Segoe UI" w:cs="Segoe UI"/>
        </w:rPr>
        <w:t xml:space="preserve">What have you done in the past that has helped you through a similar situation? </w:t>
      </w:r>
    </w:p>
    <w:p w14:paraId="7C612430" w14:textId="21779D62" w:rsidR="00AD4877" w:rsidRPr="006B0347" w:rsidRDefault="00AD4877" w:rsidP="0003740A">
      <w:pPr>
        <w:pStyle w:val="ListParagraph"/>
        <w:numPr>
          <w:ilvl w:val="0"/>
          <w:numId w:val="15"/>
        </w:numPr>
        <w:spacing w:after="120" w:line="240" w:lineRule="auto"/>
        <w:ind w:left="288" w:hanging="288"/>
        <w:contextualSpacing w:val="0"/>
        <w:rPr>
          <w:rFonts w:ascii="Segoe UI" w:hAnsi="Segoe UI" w:cs="Segoe UI"/>
        </w:rPr>
      </w:pPr>
      <w:r w:rsidRPr="006B0347">
        <w:rPr>
          <w:rFonts w:ascii="Segoe UI" w:hAnsi="Segoe UI" w:cs="Segoe UI"/>
        </w:rPr>
        <w:t xml:space="preserve">What types of activities </w:t>
      </w:r>
      <w:r w:rsidR="00304865" w:rsidRPr="006B0347">
        <w:rPr>
          <w:rFonts w:ascii="Segoe UI" w:hAnsi="Segoe UI" w:cs="Segoe UI"/>
        </w:rPr>
        <w:t>bring</w:t>
      </w:r>
      <w:r w:rsidRPr="006B0347">
        <w:rPr>
          <w:rFonts w:ascii="Segoe UI" w:hAnsi="Segoe UI" w:cs="Segoe UI"/>
        </w:rPr>
        <w:t xml:space="preserve"> you joy and </w:t>
      </w:r>
      <w:r w:rsidR="69BEB23F" w:rsidRPr="006B0347">
        <w:rPr>
          <w:rFonts w:ascii="Segoe UI" w:hAnsi="Segoe UI" w:cs="Segoe UI"/>
        </w:rPr>
        <w:t>allow</w:t>
      </w:r>
      <w:r w:rsidRPr="006B0347">
        <w:rPr>
          <w:rFonts w:ascii="Segoe UI" w:hAnsi="Segoe UI" w:cs="Segoe UI"/>
        </w:rPr>
        <w:t xml:space="preserve"> you to distract yourself from life’s stressors? </w:t>
      </w:r>
    </w:p>
    <w:p w14:paraId="68B80B74" w14:textId="42F9598A" w:rsidR="004C47BD" w:rsidRPr="006B0347" w:rsidRDefault="004C47BD" w:rsidP="0003740A">
      <w:pPr>
        <w:pStyle w:val="ListParagraph"/>
        <w:numPr>
          <w:ilvl w:val="0"/>
          <w:numId w:val="15"/>
        </w:numPr>
        <w:spacing w:after="120" w:line="240" w:lineRule="auto"/>
        <w:ind w:left="288" w:hanging="288"/>
        <w:contextualSpacing w:val="0"/>
        <w:rPr>
          <w:rFonts w:ascii="Segoe UI" w:hAnsi="Segoe UI" w:cs="Segoe UI"/>
        </w:rPr>
      </w:pPr>
      <w:r w:rsidRPr="006B0347">
        <w:rPr>
          <w:rFonts w:ascii="Segoe UI" w:hAnsi="Segoe UI" w:cs="Segoe UI"/>
        </w:rPr>
        <w:t>How do you find balance or calm when feelings of anger or frustration visit you?</w:t>
      </w:r>
    </w:p>
    <w:p w14:paraId="1B594F76" w14:textId="068017BF" w:rsidR="00331762" w:rsidRPr="006B0347" w:rsidRDefault="00331762" w:rsidP="000F4287">
      <w:pPr>
        <w:pStyle w:val="ListParagraph"/>
        <w:numPr>
          <w:ilvl w:val="0"/>
          <w:numId w:val="15"/>
        </w:numPr>
        <w:spacing w:after="120" w:line="240" w:lineRule="auto"/>
        <w:ind w:left="288" w:hanging="288"/>
        <w:contextualSpacing w:val="0"/>
        <w:rPr>
          <w:rFonts w:ascii="Segoe UI" w:hAnsi="Segoe UI" w:cs="Segoe UI"/>
        </w:rPr>
      </w:pPr>
      <w:r w:rsidRPr="006B0347">
        <w:rPr>
          <w:rFonts w:ascii="Segoe UI" w:hAnsi="Segoe UI" w:cs="Segoe UI"/>
        </w:rPr>
        <w:t>What has lifted your mood in the past? Think about what works for you</w:t>
      </w:r>
      <w:r w:rsidR="008E212E">
        <w:rPr>
          <w:rFonts w:ascii="Segoe UI" w:hAnsi="Segoe UI" w:cs="Segoe UI"/>
        </w:rPr>
        <w:t>;</w:t>
      </w:r>
      <w:r w:rsidRPr="006B0347">
        <w:rPr>
          <w:rFonts w:ascii="Segoe UI" w:hAnsi="Segoe UI" w:cs="Segoe UI"/>
        </w:rPr>
        <w:t xml:space="preserve"> different things might help at different times.</w:t>
      </w:r>
    </w:p>
    <w:p w14:paraId="4CEA4B8B" w14:textId="5E6D3DBC" w:rsidR="00331762" w:rsidRPr="0003740A" w:rsidRDefault="00331762" w:rsidP="000C42D9">
      <w:pPr>
        <w:pStyle w:val="ListParagraph"/>
        <w:numPr>
          <w:ilvl w:val="0"/>
          <w:numId w:val="17"/>
        </w:numPr>
        <w:spacing w:after="120" w:line="240" w:lineRule="auto"/>
        <w:ind w:left="576" w:hanging="288"/>
        <w:contextualSpacing w:val="0"/>
        <w:rPr>
          <w:rFonts w:ascii="Segoe UI" w:hAnsi="Segoe UI" w:cs="Segoe UI"/>
          <w:color w:val="000000" w:themeColor="text1"/>
        </w:rPr>
      </w:pPr>
      <w:r w:rsidRPr="0003740A">
        <w:rPr>
          <w:rFonts w:ascii="Segoe UI" w:hAnsi="Segoe UI" w:cs="Segoe UI"/>
          <w:color w:val="000000" w:themeColor="text1"/>
        </w:rPr>
        <w:t xml:space="preserve">Things to consider incorporating into their safety plan: </w:t>
      </w:r>
    </w:p>
    <w:p w14:paraId="5E33BC8B" w14:textId="2AAB1028" w:rsidR="00331762" w:rsidRPr="0003740A" w:rsidRDefault="00331762" w:rsidP="000C42D9">
      <w:pPr>
        <w:pStyle w:val="ListParagraph"/>
        <w:numPr>
          <w:ilvl w:val="0"/>
          <w:numId w:val="20"/>
        </w:numPr>
        <w:spacing w:after="120" w:line="240" w:lineRule="auto"/>
        <w:ind w:left="864" w:hanging="288"/>
        <w:contextualSpacing w:val="0"/>
        <w:rPr>
          <w:rFonts w:ascii="Segoe UI" w:hAnsi="Segoe UI" w:cs="Segoe UI"/>
          <w:color w:val="000000" w:themeColor="text1"/>
        </w:rPr>
      </w:pPr>
      <w:r w:rsidRPr="0003740A">
        <w:rPr>
          <w:rFonts w:ascii="Segoe UI" w:hAnsi="Segoe UI" w:cs="Segoe UI"/>
          <w:color w:val="000000" w:themeColor="text1"/>
        </w:rPr>
        <w:t xml:space="preserve">Physical activities – taking a walk or heading to the gym. </w:t>
      </w:r>
    </w:p>
    <w:p w14:paraId="3B863BDB" w14:textId="49539DF7" w:rsidR="00331762" w:rsidRPr="0003740A" w:rsidRDefault="00331762" w:rsidP="000C42D9">
      <w:pPr>
        <w:pStyle w:val="ListParagraph"/>
        <w:numPr>
          <w:ilvl w:val="0"/>
          <w:numId w:val="20"/>
        </w:numPr>
        <w:spacing w:after="120" w:line="240" w:lineRule="auto"/>
        <w:ind w:left="864" w:hanging="288"/>
        <w:contextualSpacing w:val="0"/>
        <w:rPr>
          <w:rFonts w:ascii="Segoe UI" w:hAnsi="Segoe UI" w:cs="Segoe UI"/>
          <w:color w:val="000000" w:themeColor="text1"/>
        </w:rPr>
      </w:pPr>
      <w:r w:rsidRPr="0003740A">
        <w:rPr>
          <w:rFonts w:ascii="Segoe UI" w:hAnsi="Segoe UI" w:cs="Segoe UI"/>
          <w:color w:val="000000" w:themeColor="text1"/>
        </w:rPr>
        <w:t>Creative activities</w:t>
      </w:r>
      <w:r w:rsidR="00336765">
        <w:rPr>
          <w:rFonts w:ascii="Segoe UI" w:hAnsi="Segoe UI" w:cs="Segoe UI"/>
          <w:color w:val="000000" w:themeColor="text1"/>
        </w:rPr>
        <w:t xml:space="preserve"> </w:t>
      </w:r>
      <w:r w:rsidRPr="0003740A">
        <w:rPr>
          <w:rFonts w:ascii="Segoe UI" w:hAnsi="Segoe UI" w:cs="Segoe UI"/>
          <w:color w:val="000000" w:themeColor="text1"/>
        </w:rPr>
        <w:t xml:space="preserve">– </w:t>
      </w:r>
      <w:r w:rsidR="002B44E3" w:rsidRPr="0003740A">
        <w:rPr>
          <w:rFonts w:ascii="Segoe UI" w:hAnsi="Segoe UI" w:cs="Segoe UI"/>
          <w:color w:val="000000" w:themeColor="text1"/>
        </w:rPr>
        <w:t>c</w:t>
      </w:r>
      <w:r w:rsidRPr="0003740A">
        <w:rPr>
          <w:rFonts w:ascii="Segoe UI" w:hAnsi="Segoe UI" w:cs="Segoe UI"/>
          <w:color w:val="000000" w:themeColor="text1"/>
        </w:rPr>
        <w:t>oloring, drawing, writing</w:t>
      </w:r>
      <w:r w:rsidR="00EC45C2" w:rsidRPr="0003740A">
        <w:rPr>
          <w:rFonts w:ascii="Segoe UI" w:hAnsi="Segoe UI" w:cs="Segoe UI"/>
          <w:color w:val="000000" w:themeColor="text1"/>
        </w:rPr>
        <w:t>.</w:t>
      </w:r>
      <w:r w:rsidRPr="0003740A">
        <w:rPr>
          <w:rFonts w:ascii="Segoe UI" w:hAnsi="Segoe UI" w:cs="Segoe UI"/>
          <w:color w:val="000000" w:themeColor="text1"/>
        </w:rPr>
        <w:t xml:space="preserve"> </w:t>
      </w:r>
    </w:p>
    <w:p w14:paraId="590BFC30" w14:textId="27DFE55F" w:rsidR="00331762" w:rsidRPr="0003740A" w:rsidRDefault="00331762" w:rsidP="000C42D9">
      <w:pPr>
        <w:pStyle w:val="ListParagraph"/>
        <w:numPr>
          <w:ilvl w:val="0"/>
          <w:numId w:val="20"/>
        </w:numPr>
        <w:spacing w:after="120" w:line="240" w:lineRule="auto"/>
        <w:ind w:left="864" w:hanging="288"/>
        <w:contextualSpacing w:val="0"/>
        <w:rPr>
          <w:rFonts w:ascii="Segoe UI" w:hAnsi="Segoe UI" w:cs="Segoe UI"/>
          <w:color w:val="000000" w:themeColor="text1"/>
        </w:rPr>
      </w:pPr>
      <w:r w:rsidRPr="0003740A">
        <w:rPr>
          <w:rFonts w:ascii="Segoe UI" w:hAnsi="Segoe UI" w:cs="Segoe UI"/>
          <w:color w:val="000000" w:themeColor="text1"/>
        </w:rPr>
        <w:lastRenderedPageBreak/>
        <w:t>Ways to relax</w:t>
      </w:r>
      <w:r w:rsidR="00336765">
        <w:rPr>
          <w:rFonts w:ascii="Segoe UI" w:hAnsi="Segoe UI" w:cs="Segoe UI"/>
          <w:color w:val="000000" w:themeColor="text1"/>
        </w:rPr>
        <w:t xml:space="preserve"> </w:t>
      </w:r>
      <w:r w:rsidRPr="0003740A">
        <w:rPr>
          <w:rFonts w:ascii="Segoe UI" w:hAnsi="Segoe UI" w:cs="Segoe UI"/>
          <w:color w:val="000000" w:themeColor="text1"/>
        </w:rPr>
        <w:t xml:space="preserve">- listening to music, taking a bath, spending time with a pet, watching a good movie or show. </w:t>
      </w:r>
    </w:p>
    <w:p w14:paraId="2E7DC8C1" w14:textId="78173222" w:rsidR="00331762" w:rsidRPr="0003740A" w:rsidRDefault="00331762" w:rsidP="0003740A">
      <w:pPr>
        <w:pStyle w:val="ListParagraph"/>
        <w:numPr>
          <w:ilvl w:val="0"/>
          <w:numId w:val="20"/>
        </w:numPr>
        <w:spacing w:after="0" w:line="240" w:lineRule="auto"/>
        <w:ind w:left="864" w:hanging="288"/>
        <w:rPr>
          <w:rFonts w:ascii="Segoe UI" w:hAnsi="Segoe UI" w:cs="Segoe UI"/>
          <w:color w:val="000000" w:themeColor="text1"/>
        </w:rPr>
      </w:pPr>
      <w:r w:rsidRPr="0003740A">
        <w:rPr>
          <w:rFonts w:ascii="Segoe UI" w:hAnsi="Segoe UI" w:cs="Segoe UI"/>
          <w:color w:val="000000" w:themeColor="text1"/>
        </w:rPr>
        <w:t>People</w:t>
      </w:r>
      <w:r w:rsidR="3CC82A32" w:rsidRPr="0003740A">
        <w:rPr>
          <w:rFonts w:ascii="Segoe UI" w:hAnsi="Segoe UI" w:cs="Segoe UI"/>
          <w:color w:val="000000" w:themeColor="text1"/>
        </w:rPr>
        <w:t>, pets,</w:t>
      </w:r>
      <w:r w:rsidRPr="0003740A">
        <w:rPr>
          <w:rFonts w:ascii="Segoe UI" w:hAnsi="Segoe UI" w:cs="Segoe UI"/>
          <w:color w:val="000000" w:themeColor="text1"/>
        </w:rPr>
        <w:t xml:space="preserve"> and places – can you go out and catch up with a friend, </w:t>
      </w:r>
      <w:r w:rsidR="2DA0C565" w:rsidRPr="0003740A">
        <w:rPr>
          <w:rFonts w:ascii="Segoe UI" w:hAnsi="Segoe UI" w:cs="Segoe UI"/>
          <w:color w:val="000000" w:themeColor="text1"/>
        </w:rPr>
        <w:t xml:space="preserve">go on a walk with your pet, </w:t>
      </w:r>
      <w:r w:rsidRPr="0003740A">
        <w:rPr>
          <w:rFonts w:ascii="Segoe UI" w:hAnsi="Segoe UI" w:cs="Segoe UI"/>
          <w:color w:val="000000" w:themeColor="text1"/>
        </w:rPr>
        <w:t>or</w:t>
      </w:r>
      <w:r w:rsidR="352C208D" w:rsidRPr="0003740A">
        <w:rPr>
          <w:rFonts w:ascii="Segoe UI" w:hAnsi="Segoe UI" w:cs="Segoe UI"/>
          <w:color w:val="000000" w:themeColor="text1"/>
        </w:rPr>
        <w:t xml:space="preserve"> go to</w:t>
      </w:r>
      <w:r w:rsidRPr="0003740A">
        <w:rPr>
          <w:rFonts w:ascii="Segoe UI" w:hAnsi="Segoe UI" w:cs="Segoe UI"/>
          <w:color w:val="000000" w:themeColor="text1"/>
        </w:rPr>
        <w:t xml:space="preserve"> a place that has brought you joy in the past</w:t>
      </w:r>
      <w:r w:rsidR="00276A72" w:rsidRPr="0003740A">
        <w:rPr>
          <w:rFonts w:ascii="Segoe UI" w:hAnsi="Segoe UI" w:cs="Segoe UI"/>
          <w:color w:val="000000" w:themeColor="text1"/>
        </w:rPr>
        <w:t>?</w:t>
      </w:r>
    </w:p>
    <w:p w14:paraId="1DE89B5E" w14:textId="77777777" w:rsidR="00931D2A" w:rsidRPr="006B0347" w:rsidRDefault="00931D2A" w:rsidP="00931D2A">
      <w:pPr>
        <w:pStyle w:val="ListParagraph"/>
        <w:spacing w:after="0" w:line="240" w:lineRule="auto"/>
        <w:ind w:left="2160"/>
        <w:rPr>
          <w:rFonts w:ascii="Segoe UI" w:hAnsi="Segoe UI" w:cs="Segoe UI"/>
        </w:rPr>
      </w:pPr>
    </w:p>
    <w:p w14:paraId="324ECE01" w14:textId="23BB87A7" w:rsidR="7B0ABDC5" w:rsidRPr="00DE30E2" w:rsidRDefault="7B0ABDC5" w:rsidP="009E4AF0">
      <w:pPr>
        <w:shd w:val="clear" w:color="auto" w:fill="CDE4EF" w:themeFill="accent5" w:themeFillTint="33"/>
        <w:spacing w:after="0" w:line="240" w:lineRule="auto"/>
        <w:rPr>
          <w:rFonts w:ascii="Segoe UI" w:hAnsi="Segoe UI" w:cs="Segoe UI"/>
          <w:caps/>
        </w:rPr>
      </w:pPr>
      <w:r w:rsidRPr="00DE30E2">
        <w:rPr>
          <w:rFonts w:ascii="Segoe UI" w:hAnsi="Segoe UI" w:cs="Segoe UI"/>
          <w:b/>
          <w:bCs/>
          <w:caps/>
        </w:rPr>
        <w:t>Coping Skills</w:t>
      </w:r>
    </w:p>
    <w:p w14:paraId="3196FD79" w14:textId="43D379C9" w:rsidR="041950AD" w:rsidRPr="006B0347" w:rsidRDefault="041950AD" w:rsidP="000C42D9">
      <w:pPr>
        <w:pStyle w:val="ListParagraph"/>
        <w:numPr>
          <w:ilvl w:val="0"/>
          <w:numId w:val="15"/>
        </w:numPr>
        <w:spacing w:before="120" w:after="120" w:line="240" w:lineRule="auto"/>
        <w:ind w:left="288" w:hanging="288"/>
        <w:contextualSpacing w:val="0"/>
        <w:rPr>
          <w:rFonts w:ascii="Segoe UI" w:hAnsi="Segoe UI" w:cs="Segoe UI"/>
        </w:rPr>
      </w:pPr>
      <w:r w:rsidRPr="006B0347">
        <w:rPr>
          <w:rFonts w:ascii="Segoe UI" w:hAnsi="Segoe UI" w:cs="Segoe UI"/>
        </w:rPr>
        <w:t xml:space="preserve">How have you managed in the past when you were upset? </w:t>
      </w:r>
    </w:p>
    <w:p w14:paraId="11A567DF" w14:textId="21810CC4" w:rsidR="7B0ABDC5" w:rsidRPr="00B5323E" w:rsidRDefault="7B0ABDC5" w:rsidP="000C42D9">
      <w:pPr>
        <w:pStyle w:val="ListParagraph"/>
        <w:numPr>
          <w:ilvl w:val="0"/>
          <w:numId w:val="15"/>
        </w:numPr>
        <w:spacing w:after="120" w:line="240" w:lineRule="auto"/>
        <w:ind w:left="288" w:hanging="288"/>
        <w:contextualSpacing w:val="0"/>
        <w:rPr>
          <w:rFonts w:ascii="Segoe UI" w:hAnsi="Segoe UI" w:cs="Segoe UI"/>
          <w:spacing w:val="-8"/>
        </w:rPr>
      </w:pPr>
      <w:r w:rsidRPr="00B5323E">
        <w:rPr>
          <w:rFonts w:ascii="Segoe UI" w:hAnsi="Segoe UI" w:cs="Segoe UI"/>
          <w:spacing w:val="-8"/>
        </w:rPr>
        <w:t>What are some positive coping strategies to use in moments when you are feeling overwhelmed or anxious?</w:t>
      </w:r>
    </w:p>
    <w:p w14:paraId="0F111468" w14:textId="611CF979" w:rsidR="2210A877" w:rsidRPr="006B0347" w:rsidRDefault="2210A877" w:rsidP="000C42D9">
      <w:pPr>
        <w:pStyle w:val="ListParagraph"/>
        <w:numPr>
          <w:ilvl w:val="0"/>
          <w:numId w:val="15"/>
        </w:numPr>
        <w:spacing w:after="120" w:line="240" w:lineRule="auto"/>
        <w:ind w:left="288" w:hanging="288"/>
        <w:contextualSpacing w:val="0"/>
        <w:rPr>
          <w:rFonts w:ascii="Segoe UI" w:hAnsi="Segoe UI" w:cs="Segoe UI"/>
        </w:rPr>
      </w:pPr>
      <w:r w:rsidRPr="006B0347">
        <w:rPr>
          <w:rFonts w:ascii="Segoe UI" w:hAnsi="Segoe UI" w:cs="Segoe UI"/>
        </w:rPr>
        <w:t>Can you talk about three things that you are thankful for?</w:t>
      </w:r>
    </w:p>
    <w:p w14:paraId="1631069D" w14:textId="1BC31A78" w:rsidR="2210A877" w:rsidRPr="006B0347" w:rsidRDefault="2210A877" w:rsidP="000C42D9">
      <w:pPr>
        <w:pStyle w:val="ListParagraph"/>
        <w:numPr>
          <w:ilvl w:val="0"/>
          <w:numId w:val="15"/>
        </w:numPr>
        <w:spacing w:after="120" w:line="240" w:lineRule="auto"/>
        <w:ind w:left="288" w:hanging="288"/>
        <w:contextualSpacing w:val="0"/>
        <w:rPr>
          <w:rFonts w:ascii="Segoe UI" w:hAnsi="Segoe UI" w:cs="Segoe UI"/>
        </w:rPr>
      </w:pPr>
      <w:r w:rsidRPr="006B0347">
        <w:rPr>
          <w:rFonts w:ascii="Segoe UI" w:hAnsi="Segoe UI" w:cs="Segoe UI"/>
        </w:rPr>
        <w:t>What is something you can say to yourself when you feel stressed?</w:t>
      </w:r>
    </w:p>
    <w:p w14:paraId="4AE4DDEA" w14:textId="323230D3" w:rsidR="2210A877" w:rsidRPr="006B0347" w:rsidRDefault="2210A877" w:rsidP="000C42D9">
      <w:pPr>
        <w:pStyle w:val="ListParagraph"/>
        <w:numPr>
          <w:ilvl w:val="0"/>
          <w:numId w:val="15"/>
        </w:numPr>
        <w:spacing w:after="120" w:line="240" w:lineRule="auto"/>
        <w:ind w:left="288" w:hanging="288"/>
        <w:contextualSpacing w:val="0"/>
        <w:rPr>
          <w:rFonts w:ascii="Segoe UI" w:hAnsi="Segoe UI" w:cs="Segoe UI"/>
        </w:rPr>
      </w:pPr>
      <w:r w:rsidRPr="006B0347">
        <w:rPr>
          <w:rFonts w:ascii="Segoe UI" w:hAnsi="Segoe UI" w:cs="Segoe UI"/>
        </w:rPr>
        <w:t>What is something you can do when you start to feel stressed?</w:t>
      </w:r>
    </w:p>
    <w:p w14:paraId="529A86BB" w14:textId="66BFE84B" w:rsidR="2210A877" w:rsidRDefault="2210A877" w:rsidP="004E4071">
      <w:pPr>
        <w:pStyle w:val="ListParagraph"/>
        <w:numPr>
          <w:ilvl w:val="0"/>
          <w:numId w:val="15"/>
        </w:numPr>
        <w:spacing w:after="0" w:line="240" w:lineRule="auto"/>
        <w:ind w:left="288" w:hanging="288"/>
        <w:rPr>
          <w:rFonts w:ascii="Segoe UI" w:hAnsi="Segoe UI" w:cs="Segoe UI"/>
        </w:rPr>
      </w:pPr>
      <w:r w:rsidRPr="006B0347">
        <w:rPr>
          <w:rFonts w:ascii="Segoe UI" w:hAnsi="Segoe UI" w:cs="Segoe UI"/>
        </w:rPr>
        <w:t>What can you do to help yourself feel less stressed?</w:t>
      </w:r>
    </w:p>
    <w:p w14:paraId="4D3E9053" w14:textId="77777777" w:rsidR="00931D2A" w:rsidRPr="006B0347" w:rsidRDefault="00931D2A" w:rsidP="00931D2A">
      <w:pPr>
        <w:pStyle w:val="ListParagraph"/>
        <w:spacing w:after="0" w:line="240" w:lineRule="auto"/>
        <w:rPr>
          <w:rFonts w:ascii="Segoe UI" w:hAnsi="Segoe UI" w:cs="Segoe UI"/>
        </w:rPr>
      </w:pPr>
    </w:p>
    <w:p w14:paraId="28506298" w14:textId="721176B0" w:rsidR="002B763C" w:rsidRPr="00DE30E2" w:rsidRDefault="002B763C" w:rsidP="009E4AF0">
      <w:pPr>
        <w:shd w:val="clear" w:color="auto" w:fill="CDE4EF" w:themeFill="accent5" w:themeFillTint="33"/>
        <w:spacing w:after="0" w:line="240" w:lineRule="auto"/>
        <w:rPr>
          <w:rFonts w:ascii="Segoe UI" w:hAnsi="Segoe UI" w:cs="Segoe UI"/>
          <w:b/>
          <w:bCs/>
          <w:caps/>
        </w:rPr>
      </w:pPr>
      <w:r w:rsidRPr="00DE30E2">
        <w:rPr>
          <w:rFonts w:ascii="Segoe UI" w:hAnsi="Segoe UI" w:cs="Segoe UI"/>
          <w:b/>
          <w:bCs/>
          <w:caps/>
        </w:rPr>
        <w:t xml:space="preserve">People or </w:t>
      </w:r>
      <w:r w:rsidR="009E4AF0" w:rsidRPr="00DE30E2">
        <w:rPr>
          <w:rFonts w:ascii="Segoe UI" w:hAnsi="Segoe UI" w:cs="Segoe UI"/>
          <w:b/>
          <w:bCs/>
          <w:caps/>
        </w:rPr>
        <w:t>S</w:t>
      </w:r>
      <w:r w:rsidRPr="00DE30E2">
        <w:rPr>
          <w:rFonts w:ascii="Segoe UI" w:hAnsi="Segoe UI" w:cs="Segoe UI"/>
          <w:b/>
          <w:bCs/>
          <w:caps/>
        </w:rPr>
        <w:t xml:space="preserve">ocial </w:t>
      </w:r>
      <w:r w:rsidR="009E4AF0" w:rsidRPr="00DE30E2">
        <w:rPr>
          <w:rFonts w:ascii="Segoe UI" w:hAnsi="Segoe UI" w:cs="Segoe UI"/>
          <w:b/>
          <w:bCs/>
          <w:caps/>
        </w:rPr>
        <w:t>S</w:t>
      </w:r>
      <w:r w:rsidRPr="00DE30E2">
        <w:rPr>
          <w:rFonts w:ascii="Segoe UI" w:hAnsi="Segoe UI" w:cs="Segoe UI"/>
          <w:b/>
          <w:bCs/>
          <w:caps/>
        </w:rPr>
        <w:t xml:space="preserve">ettings </w:t>
      </w:r>
      <w:r w:rsidR="009E4AF0" w:rsidRPr="00DE30E2">
        <w:rPr>
          <w:rFonts w:ascii="Segoe UI" w:hAnsi="Segoe UI" w:cs="Segoe UI"/>
          <w:b/>
          <w:bCs/>
          <w:caps/>
        </w:rPr>
        <w:t>T</w:t>
      </w:r>
      <w:r w:rsidRPr="00DE30E2">
        <w:rPr>
          <w:rFonts w:ascii="Segoe UI" w:hAnsi="Segoe UI" w:cs="Segoe UI"/>
          <w:b/>
          <w:bCs/>
          <w:caps/>
        </w:rPr>
        <w:t xml:space="preserve">hat </w:t>
      </w:r>
      <w:r w:rsidR="009E4AF0" w:rsidRPr="00DE30E2">
        <w:rPr>
          <w:rFonts w:ascii="Segoe UI" w:hAnsi="Segoe UI" w:cs="Segoe UI"/>
          <w:b/>
          <w:bCs/>
          <w:caps/>
        </w:rPr>
        <w:t>P</w:t>
      </w:r>
      <w:r w:rsidRPr="00DE30E2">
        <w:rPr>
          <w:rFonts w:ascii="Segoe UI" w:hAnsi="Segoe UI" w:cs="Segoe UI"/>
          <w:b/>
          <w:bCs/>
          <w:caps/>
        </w:rPr>
        <w:t xml:space="preserve">rovide </w:t>
      </w:r>
      <w:r w:rsidR="009E4AF0" w:rsidRPr="00DE30E2">
        <w:rPr>
          <w:rFonts w:ascii="Segoe UI" w:hAnsi="Segoe UI" w:cs="Segoe UI"/>
          <w:b/>
          <w:bCs/>
          <w:caps/>
        </w:rPr>
        <w:t>S</w:t>
      </w:r>
      <w:r w:rsidRPr="00DE30E2">
        <w:rPr>
          <w:rFonts w:ascii="Segoe UI" w:hAnsi="Segoe UI" w:cs="Segoe UI"/>
          <w:b/>
          <w:bCs/>
          <w:caps/>
        </w:rPr>
        <w:t>upport</w:t>
      </w:r>
    </w:p>
    <w:p w14:paraId="482B9195" w14:textId="7507622B" w:rsidR="002B763C" w:rsidRPr="006B0347" w:rsidRDefault="00A30B19" w:rsidP="000C42D9">
      <w:pPr>
        <w:pStyle w:val="ListParagraph"/>
        <w:numPr>
          <w:ilvl w:val="0"/>
          <w:numId w:val="15"/>
        </w:numPr>
        <w:spacing w:before="120" w:after="120" w:line="240" w:lineRule="auto"/>
        <w:ind w:left="288" w:hanging="288"/>
        <w:contextualSpacing w:val="0"/>
        <w:rPr>
          <w:rFonts w:ascii="Segoe UI" w:hAnsi="Segoe UI" w:cs="Segoe UI"/>
        </w:rPr>
      </w:pPr>
      <w:r w:rsidRPr="006B0347">
        <w:rPr>
          <w:rFonts w:ascii="Segoe UI" w:hAnsi="Segoe UI" w:cs="Segoe UI"/>
        </w:rPr>
        <w:t xml:space="preserve">Who helps you feel better when you are feeling down? </w:t>
      </w:r>
    </w:p>
    <w:p w14:paraId="2EB2F3C9" w14:textId="2CEB4268" w:rsidR="00A30B19" w:rsidRPr="006B0347" w:rsidRDefault="00A30B19" w:rsidP="000C42D9">
      <w:pPr>
        <w:pStyle w:val="ListParagraph"/>
        <w:numPr>
          <w:ilvl w:val="0"/>
          <w:numId w:val="15"/>
        </w:numPr>
        <w:spacing w:after="120" w:line="240" w:lineRule="auto"/>
        <w:ind w:left="288" w:hanging="288"/>
        <w:contextualSpacing w:val="0"/>
        <w:rPr>
          <w:rFonts w:ascii="Segoe UI" w:hAnsi="Segoe UI" w:cs="Segoe UI"/>
        </w:rPr>
      </w:pPr>
      <w:r w:rsidRPr="006B0347">
        <w:rPr>
          <w:rFonts w:ascii="Segoe UI" w:hAnsi="Segoe UI" w:cs="Segoe UI"/>
        </w:rPr>
        <w:t>Who walks beside you in life supporting you</w:t>
      </w:r>
      <w:r w:rsidR="00276A72" w:rsidRPr="006B0347">
        <w:rPr>
          <w:rFonts w:ascii="Segoe UI" w:hAnsi="Segoe UI" w:cs="Segoe UI"/>
        </w:rPr>
        <w:t>,</w:t>
      </w:r>
      <w:r w:rsidRPr="006B0347">
        <w:rPr>
          <w:rFonts w:ascii="Segoe UI" w:hAnsi="Segoe UI" w:cs="Segoe UI"/>
        </w:rPr>
        <w:t xml:space="preserve"> like family or close friends? </w:t>
      </w:r>
    </w:p>
    <w:p w14:paraId="089AE932" w14:textId="7907C983" w:rsidR="001F7367" w:rsidRPr="006B0347" w:rsidRDefault="00276A72" w:rsidP="000C42D9">
      <w:pPr>
        <w:pStyle w:val="ListParagraph"/>
        <w:numPr>
          <w:ilvl w:val="0"/>
          <w:numId w:val="15"/>
        </w:numPr>
        <w:spacing w:after="120" w:line="240" w:lineRule="auto"/>
        <w:ind w:left="288" w:hanging="288"/>
        <w:contextualSpacing w:val="0"/>
        <w:rPr>
          <w:rFonts w:ascii="Segoe UI" w:hAnsi="Segoe UI" w:cs="Segoe UI"/>
        </w:rPr>
      </w:pPr>
      <w:r w:rsidRPr="006B0347">
        <w:rPr>
          <w:rFonts w:ascii="Segoe UI" w:hAnsi="Segoe UI" w:cs="Segoe UI"/>
        </w:rPr>
        <w:t>Is there a person or a place in your life</w:t>
      </w:r>
      <w:r w:rsidR="001F7367" w:rsidRPr="006B0347">
        <w:rPr>
          <w:rFonts w:ascii="Segoe UI" w:hAnsi="Segoe UI" w:cs="Segoe UI"/>
        </w:rPr>
        <w:t xml:space="preserve"> that helps you take your mind off things when you are feeling stressed or overwhelmed? </w:t>
      </w:r>
    </w:p>
    <w:p w14:paraId="39B5374F" w14:textId="7CDE3B00" w:rsidR="00FB72A2" w:rsidRDefault="00FB72A2" w:rsidP="004E4071">
      <w:pPr>
        <w:pStyle w:val="ListParagraph"/>
        <w:numPr>
          <w:ilvl w:val="0"/>
          <w:numId w:val="15"/>
        </w:numPr>
        <w:spacing w:after="0" w:line="240" w:lineRule="auto"/>
        <w:ind w:left="288" w:hanging="288"/>
        <w:rPr>
          <w:rFonts w:ascii="Segoe UI" w:hAnsi="Segoe UI" w:cs="Segoe UI"/>
        </w:rPr>
      </w:pPr>
      <w:r w:rsidRPr="006B0347">
        <w:rPr>
          <w:rFonts w:ascii="Segoe UI" w:hAnsi="Segoe UI" w:cs="Segoe UI"/>
        </w:rPr>
        <w:t>Are ther</w:t>
      </w:r>
      <w:r w:rsidR="00924CEF" w:rsidRPr="006B0347">
        <w:rPr>
          <w:rFonts w:ascii="Segoe UI" w:hAnsi="Segoe UI" w:cs="Segoe UI"/>
        </w:rPr>
        <w:t xml:space="preserve">e any </w:t>
      </w:r>
      <w:r w:rsidR="00304865" w:rsidRPr="006B0347">
        <w:rPr>
          <w:rFonts w:ascii="Segoe UI" w:hAnsi="Segoe UI" w:cs="Segoe UI"/>
        </w:rPr>
        <w:t>connections</w:t>
      </w:r>
      <w:r w:rsidR="00924CEF" w:rsidRPr="006B0347">
        <w:rPr>
          <w:rFonts w:ascii="Segoe UI" w:hAnsi="Segoe UI" w:cs="Segoe UI"/>
        </w:rPr>
        <w:t xml:space="preserve"> you have with friends or family that nurture your spirit? </w:t>
      </w:r>
    </w:p>
    <w:p w14:paraId="7C00676C" w14:textId="77777777" w:rsidR="00931D2A" w:rsidRPr="006B0347" w:rsidRDefault="00931D2A" w:rsidP="00931D2A">
      <w:pPr>
        <w:pStyle w:val="ListParagraph"/>
        <w:spacing w:after="0" w:line="240" w:lineRule="auto"/>
        <w:rPr>
          <w:rFonts w:ascii="Segoe UI" w:hAnsi="Segoe UI" w:cs="Segoe UI"/>
        </w:rPr>
      </w:pPr>
    </w:p>
    <w:p w14:paraId="374D3CA2" w14:textId="2E34B15D" w:rsidR="002B763C" w:rsidRPr="00DE30E2" w:rsidRDefault="00276A72" w:rsidP="009E4AF0">
      <w:pPr>
        <w:shd w:val="clear" w:color="auto" w:fill="CDE4EF" w:themeFill="accent5" w:themeFillTint="33"/>
        <w:spacing w:after="0" w:line="240" w:lineRule="auto"/>
        <w:rPr>
          <w:rFonts w:ascii="Segoe UI" w:hAnsi="Segoe UI" w:cs="Segoe UI"/>
          <w:b/>
          <w:bCs/>
          <w:caps/>
        </w:rPr>
      </w:pPr>
      <w:r w:rsidRPr="00DE30E2">
        <w:rPr>
          <w:rFonts w:ascii="Segoe UI" w:hAnsi="Segoe UI" w:cs="Segoe UI"/>
          <w:b/>
          <w:bCs/>
          <w:caps/>
        </w:rPr>
        <w:t xml:space="preserve">People </w:t>
      </w:r>
      <w:r w:rsidR="009E4AF0" w:rsidRPr="00DE30E2">
        <w:rPr>
          <w:rFonts w:ascii="Segoe UI" w:hAnsi="Segoe UI" w:cs="Segoe UI"/>
          <w:b/>
          <w:bCs/>
          <w:caps/>
        </w:rPr>
        <w:t>T</w:t>
      </w:r>
      <w:r w:rsidRPr="00DE30E2">
        <w:rPr>
          <w:rFonts w:ascii="Segoe UI" w:hAnsi="Segoe UI" w:cs="Segoe UI"/>
          <w:b/>
          <w:bCs/>
          <w:caps/>
        </w:rPr>
        <w:t xml:space="preserve">o </w:t>
      </w:r>
      <w:r w:rsidR="009E4AF0" w:rsidRPr="00DE30E2">
        <w:rPr>
          <w:rFonts w:ascii="Segoe UI" w:hAnsi="Segoe UI" w:cs="Segoe UI"/>
          <w:b/>
          <w:bCs/>
          <w:caps/>
        </w:rPr>
        <w:t>R</w:t>
      </w:r>
      <w:r w:rsidR="002B763C" w:rsidRPr="00DE30E2">
        <w:rPr>
          <w:rFonts w:ascii="Segoe UI" w:hAnsi="Segoe UI" w:cs="Segoe UI"/>
          <w:b/>
          <w:bCs/>
          <w:caps/>
        </w:rPr>
        <w:t xml:space="preserve">each </w:t>
      </w:r>
      <w:r w:rsidR="009E4AF0" w:rsidRPr="00DE30E2">
        <w:rPr>
          <w:rFonts w:ascii="Segoe UI" w:hAnsi="Segoe UI" w:cs="Segoe UI"/>
          <w:b/>
          <w:bCs/>
          <w:caps/>
        </w:rPr>
        <w:t>O</w:t>
      </w:r>
      <w:r w:rsidR="00331762" w:rsidRPr="00DE30E2">
        <w:rPr>
          <w:rFonts w:ascii="Segoe UI" w:hAnsi="Segoe UI" w:cs="Segoe UI"/>
          <w:b/>
          <w:bCs/>
          <w:caps/>
        </w:rPr>
        <w:t xml:space="preserve">ut </w:t>
      </w:r>
      <w:r w:rsidR="009E4AF0" w:rsidRPr="00DE30E2">
        <w:rPr>
          <w:rFonts w:ascii="Segoe UI" w:hAnsi="Segoe UI" w:cs="Segoe UI"/>
          <w:b/>
          <w:bCs/>
          <w:caps/>
        </w:rPr>
        <w:t>t</w:t>
      </w:r>
      <w:r w:rsidR="00331762" w:rsidRPr="00DE30E2">
        <w:rPr>
          <w:rFonts w:ascii="Segoe UI" w:hAnsi="Segoe UI" w:cs="Segoe UI"/>
          <w:b/>
          <w:bCs/>
          <w:caps/>
        </w:rPr>
        <w:t>o</w:t>
      </w:r>
      <w:r w:rsidR="002B763C" w:rsidRPr="00DE30E2">
        <w:rPr>
          <w:rFonts w:ascii="Segoe UI" w:hAnsi="Segoe UI" w:cs="Segoe UI"/>
          <w:b/>
          <w:bCs/>
          <w:caps/>
        </w:rPr>
        <w:t xml:space="preserve"> </w:t>
      </w:r>
      <w:r w:rsidR="009E4AF0" w:rsidRPr="00DE30E2">
        <w:rPr>
          <w:rFonts w:ascii="Segoe UI" w:hAnsi="Segoe UI" w:cs="Segoe UI"/>
          <w:b/>
          <w:bCs/>
          <w:caps/>
        </w:rPr>
        <w:t>F</w:t>
      </w:r>
      <w:r w:rsidR="002B763C" w:rsidRPr="00DE30E2">
        <w:rPr>
          <w:rFonts w:ascii="Segoe UI" w:hAnsi="Segoe UI" w:cs="Segoe UI"/>
          <w:b/>
          <w:bCs/>
          <w:caps/>
        </w:rPr>
        <w:t xml:space="preserve">or </w:t>
      </w:r>
      <w:r w:rsidR="009E4AF0" w:rsidRPr="00DE30E2">
        <w:rPr>
          <w:rFonts w:ascii="Segoe UI" w:hAnsi="Segoe UI" w:cs="Segoe UI"/>
          <w:b/>
          <w:bCs/>
          <w:caps/>
        </w:rPr>
        <w:t>H</w:t>
      </w:r>
      <w:r w:rsidR="002B763C" w:rsidRPr="00DE30E2">
        <w:rPr>
          <w:rFonts w:ascii="Segoe UI" w:hAnsi="Segoe UI" w:cs="Segoe UI"/>
          <w:b/>
          <w:bCs/>
          <w:caps/>
        </w:rPr>
        <w:t xml:space="preserve">elp </w:t>
      </w:r>
      <w:r w:rsidR="009E4AF0" w:rsidRPr="00DE30E2">
        <w:rPr>
          <w:rFonts w:ascii="Segoe UI" w:hAnsi="Segoe UI" w:cs="Segoe UI"/>
          <w:b/>
          <w:bCs/>
          <w:caps/>
        </w:rPr>
        <w:t>W</w:t>
      </w:r>
      <w:r w:rsidR="002B763C" w:rsidRPr="00DE30E2">
        <w:rPr>
          <w:rFonts w:ascii="Segoe UI" w:hAnsi="Segoe UI" w:cs="Segoe UI"/>
          <w:b/>
          <w:bCs/>
          <w:caps/>
        </w:rPr>
        <w:t xml:space="preserve">hen I </w:t>
      </w:r>
      <w:r w:rsidR="009E4AF0" w:rsidRPr="00DE30E2">
        <w:rPr>
          <w:rFonts w:ascii="Segoe UI" w:hAnsi="Segoe UI" w:cs="Segoe UI"/>
          <w:b/>
          <w:bCs/>
          <w:caps/>
        </w:rPr>
        <w:t>A</w:t>
      </w:r>
      <w:r w:rsidR="002B763C" w:rsidRPr="00DE30E2">
        <w:rPr>
          <w:rFonts w:ascii="Segoe UI" w:hAnsi="Segoe UI" w:cs="Segoe UI"/>
          <w:b/>
          <w:bCs/>
          <w:caps/>
        </w:rPr>
        <w:t xml:space="preserve">m </w:t>
      </w:r>
      <w:r w:rsidR="009E4AF0" w:rsidRPr="00DE30E2">
        <w:rPr>
          <w:rFonts w:ascii="Segoe UI" w:hAnsi="Segoe UI" w:cs="Segoe UI"/>
          <w:b/>
          <w:bCs/>
          <w:caps/>
        </w:rPr>
        <w:t>i</w:t>
      </w:r>
      <w:r w:rsidR="002B763C" w:rsidRPr="00DE30E2">
        <w:rPr>
          <w:rFonts w:ascii="Segoe UI" w:hAnsi="Segoe UI" w:cs="Segoe UI"/>
          <w:b/>
          <w:bCs/>
          <w:caps/>
        </w:rPr>
        <w:t xml:space="preserve">n a </w:t>
      </w:r>
      <w:r w:rsidR="009E4AF0" w:rsidRPr="00DE30E2">
        <w:rPr>
          <w:rFonts w:ascii="Segoe UI" w:hAnsi="Segoe UI" w:cs="Segoe UI"/>
          <w:b/>
          <w:bCs/>
          <w:caps/>
        </w:rPr>
        <w:t>C</w:t>
      </w:r>
      <w:r w:rsidR="002B763C" w:rsidRPr="00DE30E2">
        <w:rPr>
          <w:rFonts w:ascii="Segoe UI" w:hAnsi="Segoe UI" w:cs="Segoe UI"/>
          <w:b/>
          <w:bCs/>
          <w:caps/>
        </w:rPr>
        <w:t>risis</w:t>
      </w:r>
    </w:p>
    <w:p w14:paraId="03B877DF" w14:textId="1E384D17" w:rsidR="00A30B19" w:rsidRPr="006B0347" w:rsidRDefault="00A30B19" w:rsidP="000C42D9">
      <w:pPr>
        <w:pStyle w:val="ListParagraph"/>
        <w:numPr>
          <w:ilvl w:val="0"/>
          <w:numId w:val="15"/>
        </w:numPr>
        <w:spacing w:before="120" w:after="120" w:line="240" w:lineRule="auto"/>
        <w:ind w:left="288" w:hanging="288"/>
        <w:contextualSpacing w:val="0"/>
        <w:rPr>
          <w:rFonts w:ascii="Segoe UI" w:hAnsi="Segoe UI" w:cs="Segoe UI"/>
        </w:rPr>
      </w:pPr>
      <w:r w:rsidRPr="006B0347">
        <w:rPr>
          <w:rFonts w:ascii="Segoe UI" w:hAnsi="Segoe UI" w:cs="Segoe UI"/>
        </w:rPr>
        <w:t xml:space="preserve">Who can you share with when the world is feeling heavy?  </w:t>
      </w:r>
    </w:p>
    <w:p w14:paraId="36C3936F" w14:textId="6EF6BDEE" w:rsidR="00A30B19" w:rsidRPr="006B0347" w:rsidRDefault="00A30B19" w:rsidP="000C42D9">
      <w:pPr>
        <w:pStyle w:val="ListParagraph"/>
        <w:numPr>
          <w:ilvl w:val="0"/>
          <w:numId w:val="15"/>
        </w:numPr>
        <w:spacing w:after="120" w:line="240" w:lineRule="auto"/>
        <w:ind w:left="288" w:hanging="288"/>
        <w:contextualSpacing w:val="0"/>
        <w:rPr>
          <w:rFonts w:ascii="Segoe UI" w:hAnsi="Segoe UI" w:cs="Segoe UI"/>
        </w:rPr>
      </w:pPr>
      <w:r w:rsidRPr="006B0347">
        <w:rPr>
          <w:rFonts w:ascii="Segoe UI" w:hAnsi="Segoe UI" w:cs="Segoe UI"/>
        </w:rPr>
        <w:t>Who is a person t</w:t>
      </w:r>
      <w:r w:rsidR="003F632B" w:rsidRPr="006B0347">
        <w:rPr>
          <w:rFonts w:ascii="Segoe UI" w:hAnsi="Segoe UI" w:cs="Segoe UI"/>
        </w:rPr>
        <w:t>o whom</w:t>
      </w:r>
      <w:r w:rsidRPr="006B0347">
        <w:rPr>
          <w:rFonts w:ascii="Segoe UI" w:hAnsi="Segoe UI" w:cs="Segoe UI"/>
        </w:rPr>
        <w:t xml:space="preserve"> you can openly talk about your crisis? </w:t>
      </w:r>
    </w:p>
    <w:p w14:paraId="2A8BEEE1" w14:textId="461841C2" w:rsidR="00A30B19" w:rsidRDefault="00A30B19" w:rsidP="004E4071">
      <w:pPr>
        <w:pStyle w:val="ListParagraph"/>
        <w:numPr>
          <w:ilvl w:val="0"/>
          <w:numId w:val="15"/>
        </w:numPr>
        <w:spacing w:after="0" w:line="240" w:lineRule="auto"/>
        <w:ind w:left="288" w:hanging="288"/>
        <w:rPr>
          <w:rFonts w:ascii="Segoe UI" w:hAnsi="Segoe UI" w:cs="Segoe UI"/>
        </w:rPr>
      </w:pPr>
      <w:r w:rsidRPr="006B0347">
        <w:rPr>
          <w:rFonts w:ascii="Segoe UI" w:hAnsi="Segoe UI" w:cs="Segoe UI"/>
        </w:rPr>
        <w:t xml:space="preserve">Who in your life have you reached out to when you need to nurture your </w:t>
      </w:r>
      <w:r w:rsidR="00331762" w:rsidRPr="006B0347">
        <w:rPr>
          <w:rFonts w:ascii="Segoe UI" w:hAnsi="Segoe UI" w:cs="Segoe UI"/>
        </w:rPr>
        <w:t>spirit</w:t>
      </w:r>
      <w:r w:rsidR="003F632B" w:rsidRPr="006B0347">
        <w:rPr>
          <w:rFonts w:ascii="Segoe UI" w:hAnsi="Segoe UI" w:cs="Segoe UI"/>
        </w:rPr>
        <w:t xml:space="preserve"> or </w:t>
      </w:r>
      <w:r w:rsidRPr="006B0347">
        <w:rPr>
          <w:rFonts w:ascii="Segoe UI" w:hAnsi="Segoe UI" w:cs="Segoe UI"/>
        </w:rPr>
        <w:t xml:space="preserve">when your heart feels heavy? </w:t>
      </w:r>
    </w:p>
    <w:p w14:paraId="145756B2" w14:textId="77777777" w:rsidR="007959D9" w:rsidRDefault="007959D9" w:rsidP="007959D9">
      <w:pPr>
        <w:spacing w:after="0" w:line="240" w:lineRule="auto"/>
        <w:rPr>
          <w:rFonts w:ascii="Segoe UI" w:hAnsi="Segoe UI" w:cs="Segoe UI"/>
        </w:rPr>
      </w:pPr>
    </w:p>
    <w:p w14:paraId="299115E0" w14:textId="77777777" w:rsidR="007959D9" w:rsidRPr="00DE30E2" w:rsidRDefault="007959D9" w:rsidP="007959D9">
      <w:pPr>
        <w:shd w:val="clear" w:color="auto" w:fill="CDE4EF" w:themeFill="accent5" w:themeFillTint="33"/>
        <w:spacing w:after="0" w:line="240" w:lineRule="auto"/>
        <w:rPr>
          <w:rFonts w:ascii="Segoe UI" w:hAnsi="Segoe UI" w:cs="Segoe UI"/>
          <w:b/>
          <w:bCs/>
          <w:caps/>
        </w:rPr>
      </w:pPr>
      <w:r w:rsidRPr="68EF9BA9">
        <w:rPr>
          <w:rFonts w:ascii="Segoe UI" w:hAnsi="Segoe UI" w:cs="Segoe UI"/>
          <w:b/>
          <w:bCs/>
          <w:caps/>
        </w:rPr>
        <w:t xml:space="preserve">Professional Support </w:t>
      </w:r>
    </w:p>
    <w:p w14:paraId="3E00ECE5" w14:textId="77777777" w:rsidR="007959D9" w:rsidRPr="009E4AF0" w:rsidRDefault="007959D9" w:rsidP="007959D9">
      <w:pPr>
        <w:pStyle w:val="ListParagraph"/>
        <w:numPr>
          <w:ilvl w:val="0"/>
          <w:numId w:val="15"/>
        </w:numPr>
        <w:spacing w:before="120" w:after="120" w:line="240" w:lineRule="auto"/>
        <w:ind w:left="288" w:hanging="288"/>
        <w:contextualSpacing w:val="0"/>
        <w:rPr>
          <w:rFonts w:ascii="Segoe UI" w:hAnsi="Segoe UI" w:cs="Segoe UI"/>
        </w:rPr>
      </w:pPr>
      <w:r w:rsidRPr="006B0347">
        <w:rPr>
          <w:rFonts w:ascii="Segoe UI" w:hAnsi="Segoe UI" w:cs="Segoe UI"/>
        </w:rPr>
        <w:t xml:space="preserve">Who can you reach out to when you feel you can no longer manage the crisis on your own? </w:t>
      </w:r>
    </w:p>
    <w:p w14:paraId="448CE1B6" w14:textId="77777777" w:rsidR="007959D9" w:rsidRPr="004E4071" w:rsidRDefault="007959D9" w:rsidP="007959D9">
      <w:pPr>
        <w:pStyle w:val="ListParagraph"/>
        <w:numPr>
          <w:ilvl w:val="0"/>
          <w:numId w:val="15"/>
        </w:numPr>
        <w:spacing w:after="120" w:line="240" w:lineRule="auto"/>
        <w:ind w:left="288" w:hanging="288"/>
        <w:contextualSpacing w:val="0"/>
        <w:rPr>
          <w:rFonts w:ascii="Segoe UI" w:hAnsi="Segoe UI" w:cs="Segoe UI"/>
        </w:rPr>
      </w:pPr>
      <w:r w:rsidRPr="1C0DC460">
        <w:rPr>
          <w:rFonts w:ascii="Segoe UI" w:hAnsi="Segoe UI" w:cs="Segoe UI"/>
        </w:rPr>
        <w:t xml:space="preserve">Have you previously worked with any individuals or professional organizations for support? </w:t>
      </w:r>
    </w:p>
    <w:p w14:paraId="6BBBD8C2" w14:textId="77777777" w:rsidR="007959D9" w:rsidRPr="009E4AF0" w:rsidRDefault="007959D9" w:rsidP="007959D9">
      <w:pPr>
        <w:pStyle w:val="ListParagraph"/>
        <w:numPr>
          <w:ilvl w:val="0"/>
          <w:numId w:val="15"/>
        </w:numPr>
        <w:spacing w:after="120" w:line="240" w:lineRule="auto"/>
        <w:ind w:left="288" w:hanging="288"/>
        <w:contextualSpacing w:val="0"/>
        <w:rPr>
          <w:rFonts w:ascii="Segoe UI" w:hAnsi="Segoe UI" w:cs="Segoe UI"/>
        </w:rPr>
      </w:pPr>
      <w:r w:rsidRPr="006B0347">
        <w:rPr>
          <w:rFonts w:ascii="Segoe UI" w:hAnsi="Segoe UI" w:cs="Segoe UI"/>
        </w:rPr>
        <w:t xml:space="preserve">Have you ever received therapy or counseling before? </w:t>
      </w:r>
    </w:p>
    <w:p w14:paraId="20777BEC" w14:textId="77777777" w:rsidR="007959D9" w:rsidRPr="006B0347" w:rsidRDefault="007959D9" w:rsidP="007959D9">
      <w:pPr>
        <w:pStyle w:val="ListParagraph"/>
        <w:numPr>
          <w:ilvl w:val="0"/>
          <w:numId w:val="15"/>
        </w:numPr>
        <w:spacing w:after="120" w:line="240" w:lineRule="auto"/>
        <w:ind w:left="288" w:hanging="288"/>
        <w:contextualSpacing w:val="0"/>
        <w:rPr>
          <w:rFonts w:ascii="Segoe UI" w:hAnsi="Segoe UI" w:cs="Segoe UI"/>
        </w:rPr>
      </w:pPr>
      <w:r w:rsidRPr="006B0347">
        <w:rPr>
          <w:rFonts w:ascii="Segoe UI" w:hAnsi="Segoe UI" w:cs="Segoe UI"/>
        </w:rPr>
        <w:t>Have you ever sought guidance from someone who helps with emotional healing?</w:t>
      </w:r>
    </w:p>
    <w:p w14:paraId="22D9C083" w14:textId="77777777" w:rsidR="007959D9" w:rsidRPr="009E4AF0" w:rsidRDefault="007959D9" w:rsidP="007959D9">
      <w:pPr>
        <w:pStyle w:val="ListParagraph"/>
        <w:numPr>
          <w:ilvl w:val="0"/>
          <w:numId w:val="15"/>
        </w:numPr>
        <w:spacing w:after="0" w:line="240" w:lineRule="auto"/>
        <w:ind w:left="288" w:hanging="288"/>
        <w:rPr>
          <w:rFonts w:ascii="Segoe UI" w:hAnsi="Segoe UI" w:cs="Segoe UI"/>
        </w:rPr>
      </w:pPr>
      <w:r w:rsidRPr="009E4AF0">
        <w:rPr>
          <w:rFonts w:ascii="Segoe UI" w:hAnsi="Segoe UI" w:cs="Segoe UI"/>
        </w:rPr>
        <w:t>Are there challenges with your emotions or thoughts that you've talked about with someone who helps with healing?</w:t>
      </w:r>
    </w:p>
    <w:p w14:paraId="4BA305B5" w14:textId="77777777" w:rsidR="00931D2A" w:rsidRPr="006B0347" w:rsidRDefault="00931D2A" w:rsidP="00931D2A">
      <w:pPr>
        <w:pStyle w:val="ListParagraph"/>
        <w:spacing w:after="0" w:line="240" w:lineRule="auto"/>
        <w:rPr>
          <w:rFonts w:ascii="Segoe UI" w:hAnsi="Segoe UI" w:cs="Segoe UI"/>
        </w:rPr>
      </w:pPr>
    </w:p>
    <w:p w14:paraId="4F3C71B5" w14:textId="1BB4053A" w:rsidR="002B763C" w:rsidRPr="00DE30E2" w:rsidRDefault="002B763C" w:rsidP="009E4AF0">
      <w:pPr>
        <w:shd w:val="clear" w:color="auto" w:fill="CDE4EF" w:themeFill="accent5" w:themeFillTint="33"/>
        <w:spacing w:after="0" w:line="240" w:lineRule="auto"/>
        <w:rPr>
          <w:rFonts w:ascii="Segoe UI" w:hAnsi="Segoe UI" w:cs="Segoe UI"/>
          <w:b/>
          <w:bCs/>
          <w:caps/>
        </w:rPr>
      </w:pPr>
      <w:r w:rsidRPr="00DE30E2">
        <w:rPr>
          <w:rFonts w:ascii="Segoe UI" w:hAnsi="Segoe UI" w:cs="Segoe UI"/>
          <w:b/>
          <w:bCs/>
          <w:caps/>
        </w:rPr>
        <w:t xml:space="preserve">Ways </w:t>
      </w:r>
      <w:r w:rsidR="009E4AF0" w:rsidRPr="00DE30E2">
        <w:rPr>
          <w:rFonts w:ascii="Segoe UI" w:hAnsi="Segoe UI" w:cs="Segoe UI"/>
          <w:b/>
          <w:bCs/>
          <w:caps/>
        </w:rPr>
        <w:t>T</w:t>
      </w:r>
      <w:r w:rsidRPr="00DE30E2">
        <w:rPr>
          <w:rFonts w:ascii="Segoe UI" w:hAnsi="Segoe UI" w:cs="Segoe UI"/>
          <w:b/>
          <w:bCs/>
          <w:caps/>
        </w:rPr>
        <w:t xml:space="preserve">o </w:t>
      </w:r>
      <w:r w:rsidR="009E4AF0" w:rsidRPr="00DE30E2">
        <w:rPr>
          <w:rFonts w:ascii="Segoe UI" w:hAnsi="Segoe UI" w:cs="Segoe UI"/>
          <w:b/>
          <w:bCs/>
          <w:caps/>
        </w:rPr>
        <w:t>M</w:t>
      </w:r>
      <w:r w:rsidRPr="00DE30E2">
        <w:rPr>
          <w:rFonts w:ascii="Segoe UI" w:hAnsi="Segoe UI" w:cs="Segoe UI"/>
          <w:b/>
          <w:bCs/>
          <w:caps/>
        </w:rPr>
        <w:t xml:space="preserve">ake </w:t>
      </w:r>
      <w:r w:rsidR="009E4AF0" w:rsidRPr="00DE30E2">
        <w:rPr>
          <w:rFonts w:ascii="Segoe UI" w:hAnsi="Segoe UI" w:cs="Segoe UI"/>
          <w:b/>
          <w:bCs/>
          <w:caps/>
        </w:rPr>
        <w:t>M</w:t>
      </w:r>
      <w:r w:rsidRPr="00DE30E2">
        <w:rPr>
          <w:rFonts w:ascii="Segoe UI" w:hAnsi="Segoe UI" w:cs="Segoe UI"/>
          <w:b/>
          <w:bCs/>
          <w:caps/>
        </w:rPr>
        <w:t xml:space="preserve">y </w:t>
      </w:r>
      <w:r w:rsidR="009E4AF0" w:rsidRPr="00DE30E2">
        <w:rPr>
          <w:rFonts w:ascii="Segoe UI" w:hAnsi="Segoe UI" w:cs="Segoe UI"/>
          <w:b/>
          <w:bCs/>
          <w:caps/>
        </w:rPr>
        <w:t>E</w:t>
      </w:r>
      <w:r w:rsidRPr="00DE30E2">
        <w:rPr>
          <w:rFonts w:ascii="Segoe UI" w:hAnsi="Segoe UI" w:cs="Segoe UI"/>
          <w:b/>
          <w:bCs/>
          <w:caps/>
        </w:rPr>
        <w:t xml:space="preserve">nvironment </w:t>
      </w:r>
      <w:r w:rsidR="009E4AF0" w:rsidRPr="00DE30E2">
        <w:rPr>
          <w:rFonts w:ascii="Segoe UI" w:hAnsi="Segoe UI" w:cs="Segoe UI"/>
          <w:b/>
          <w:bCs/>
          <w:caps/>
        </w:rPr>
        <w:t>S</w:t>
      </w:r>
      <w:r w:rsidRPr="00DE30E2">
        <w:rPr>
          <w:rFonts w:ascii="Segoe UI" w:hAnsi="Segoe UI" w:cs="Segoe UI"/>
          <w:b/>
          <w:bCs/>
          <w:caps/>
        </w:rPr>
        <w:t>afe</w:t>
      </w:r>
    </w:p>
    <w:p w14:paraId="562C960F" w14:textId="11BF7E77" w:rsidR="00A30B19" w:rsidRPr="006B0347" w:rsidRDefault="00A30B19" w:rsidP="00502B2E">
      <w:pPr>
        <w:pStyle w:val="ListParagraph"/>
        <w:numPr>
          <w:ilvl w:val="0"/>
          <w:numId w:val="15"/>
        </w:numPr>
        <w:spacing w:before="120" w:after="120" w:line="240" w:lineRule="auto"/>
        <w:ind w:left="288" w:hanging="288"/>
        <w:contextualSpacing w:val="0"/>
        <w:rPr>
          <w:rFonts w:ascii="Segoe UI" w:hAnsi="Segoe UI" w:cs="Segoe UI"/>
        </w:rPr>
      </w:pPr>
      <w:r w:rsidRPr="006B0347">
        <w:rPr>
          <w:rFonts w:ascii="Segoe UI" w:hAnsi="Segoe UI" w:cs="Segoe UI"/>
        </w:rPr>
        <w:t>Do you own or have access to a firearm?</w:t>
      </w:r>
    </w:p>
    <w:p w14:paraId="515BCA11" w14:textId="59350F6C" w:rsidR="00A30B19" w:rsidRPr="006B0347" w:rsidRDefault="00A30B19" w:rsidP="00502B2E">
      <w:pPr>
        <w:pStyle w:val="ListParagraph"/>
        <w:numPr>
          <w:ilvl w:val="0"/>
          <w:numId w:val="15"/>
        </w:numPr>
        <w:spacing w:after="120" w:line="240" w:lineRule="auto"/>
        <w:ind w:left="288" w:hanging="288"/>
        <w:contextualSpacing w:val="0"/>
        <w:rPr>
          <w:rFonts w:ascii="Segoe UI" w:hAnsi="Segoe UI" w:cs="Segoe UI"/>
        </w:rPr>
      </w:pPr>
      <w:r w:rsidRPr="006B0347">
        <w:rPr>
          <w:rFonts w:ascii="Segoe UI" w:hAnsi="Segoe UI" w:cs="Segoe UI"/>
        </w:rPr>
        <w:t xml:space="preserve">What items do you have access to that you may use to attempt to kill or harm yourself? </w:t>
      </w:r>
    </w:p>
    <w:p w14:paraId="2FC83F3F" w14:textId="77777777" w:rsidR="00B5323E" w:rsidRPr="00B5323E" w:rsidRDefault="14CCFB6D" w:rsidP="00B5323E">
      <w:pPr>
        <w:pStyle w:val="ListParagraph"/>
        <w:numPr>
          <w:ilvl w:val="0"/>
          <w:numId w:val="15"/>
        </w:numPr>
        <w:spacing w:after="120" w:line="240" w:lineRule="auto"/>
        <w:ind w:left="288" w:hanging="288"/>
        <w:contextualSpacing w:val="0"/>
        <w:rPr>
          <w:rFonts w:ascii="Segoe UI" w:hAnsi="Segoe UI" w:cs="Segoe UI"/>
        </w:rPr>
      </w:pPr>
      <w:r w:rsidRPr="00B5323E">
        <w:rPr>
          <w:rFonts w:ascii="Segoe UI" w:hAnsi="Segoe UI" w:cs="Segoe UI"/>
        </w:rPr>
        <w:lastRenderedPageBreak/>
        <w:t xml:space="preserve">Can you remove these means from your house? </w:t>
      </w:r>
      <w:r w:rsidR="136675B7" w:rsidRPr="00B5323E">
        <w:rPr>
          <w:rFonts w:ascii="Segoe UI" w:hAnsi="Segoe UI" w:cs="Segoe UI"/>
        </w:rPr>
        <w:t xml:space="preserve">Consider transferring the gun to a safe holding space within the legal </w:t>
      </w:r>
      <w:r w:rsidR="2AF7371D" w:rsidRPr="00B5323E">
        <w:rPr>
          <w:rFonts w:ascii="Segoe UI" w:hAnsi="Segoe UI" w:cs="Segoe UI"/>
        </w:rPr>
        <w:t>confines</w:t>
      </w:r>
      <w:r w:rsidR="136675B7" w:rsidRPr="00B5323E">
        <w:rPr>
          <w:rFonts w:ascii="Segoe UI" w:hAnsi="Segoe UI" w:cs="Segoe UI"/>
        </w:rPr>
        <w:t xml:space="preserve"> of federal, state, and local laws.</w:t>
      </w:r>
      <w:r w:rsidRPr="00B5323E">
        <w:rPr>
          <w:rFonts w:ascii="Segoe UI" w:hAnsi="Segoe UI" w:cs="Segoe UI"/>
        </w:rPr>
        <w:t xml:space="preserve"> </w:t>
      </w:r>
      <w:r w:rsidR="5EA36343" w:rsidRPr="00B5323E">
        <w:rPr>
          <w:rFonts w:ascii="Segoe UI" w:hAnsi="Segoe UI" w:cs="Segoe UI"/>
        </w:rPr>
        <w:t>It is up to county entities to ensure</w:t>
      </w:r>
      <w:r w:rsidR="5EA36343" w:rsidRPr="00B5323E">
        <w:rPr>
          <w:rFonts w:ascii="Segoe UI" w:eastAsia="Segoe UI" w:hAnsi="Segoe UI" w:cs="Segoe UI"/>
          <w:color w:val="000000" w:themeColor="text1"/>
        </w:rPr>
        <w:t xml:space="preserve"> compliance of all federal, state, and local laws around firearms transfers. </w:t>
      </w:r>
      <w:r w:rsidRPr="00B5323E">
        <w:rPr>
          <w:rFonts w:ascii="Segoe UI" w:eastAsia="Segoe UI" w:hAnsi="Segoe UI" w:cs="Segoe UI"/>
          <w:color w:val="000000" w:themeColor="text1"/>
        </w:rPr>
        <w:t xml:space="preserve">Please reference </w:t>
      </w:r>
      <w:hyperlink r:id="rId13">
        <w:r w:rsidRPr="00B5323E">
          <w:rPr>
            <w:rStyle w:val="Hyperlink"/>
            <w:rFonts w:ascii="Segoe UI" w:eastAsia="Segoe UI" w:hAnsi="Segoe UI" w:cs="Segoe UI"/>
          </w:rPr>
          <w:t>CA Penal Code 27882</w:t>
        </w:r>
      </w:hyperlink>
      <w:r w:rsidRPr="00B5323E">
        <w:rPr>
          <w:rFonts w:ascii="Segoe UI" w:eastAsia="Segoe UI" w:hAnsi="Segoe UI" w:cs="Segoe UI"/>
          <w:color w:val="000000" w:themeColor="text1"/>
        </w:rPr>
        <w:t xml:space="preserve"> for additional conditions</w:t>
      </w:r>
      <w:r w:rsidR="73E2AA63" w:rsidRPr="00B5323E">
        <w:rPr>
          <w:rFonts w:ascii="Segoe UI" w:eastAsia="Segoe UI" w:hAnsi="Segoe UI" w:cs="Segoe UI"/>
          <w:color w:val="000000" w:themeColor="text1"/>
        </w:rPr>
        <w:t xml:space="preserve"> on the transfer of a firearm for safety purposes, as well as</w:t>
      </w:r>
      <w:r w:rsidR="00383D4B" w:rsidRPr="00B5323E">
        <w:rPr>
          <w:rFonts w:ascii="Segoe UI" w:eastAsia="Segoe UI" w:hAnsi="Segoe UI" w:cs="Segoe UI"/>
          <w:color w:val="000000" w:themeColor="text1"/>
        </w:rPr>
        <w:t xml:space="preserve"> </w:t>
      </w:r>
      <w:hyperlink r:id="rId14" w:history="1">
        <w:r w:rsidR="003B3E7B" w:rsidRPr="00B5323E">
          <w:rPr>
            <w:rStyle w:val="Hyperlink"/>
            <w:rFonts w:ascii="Segoe UI" w:eastAsia="Segoe UI" w:hAnsi="Segoe UI" w:cs="Segoe UI"/>
          </w:rPr>
          <w:t>CA Department of Justice Firearm Prohibiting Categories</w:t>
        </w:r>
      </w:hyperlink>
      <w:r w:rsidR="003B3E7B" w:rsidRPr="00B5323E">
        <w:rPr>
          <w:color w:val="2B579A"/>
        </w:rPr>
        <w:t xml:space="preserve">. </w:t>
      </w:r>
      <w:hyperlink r:id="rId15"/>
      <w:r w:rsidR="00B93E2C" w:rsidRPr="00B5323E">
        <w:rPr>
          <w:rStyle w:val="Hyperlink"/>
          <w:rFonts w:ascii="Segoe UI" w:eastAsia="Segoe UI" w:hAnsi="Segoe UI" w:cs="Segoe UI"/>
          <w:color w:val="000000" w:themeColor="text1"/>
          <w:u w:val="none"/>
        </w:rPr>
        <w:t>A</w:t>
      </w:r>
      <w:r w:rsidR="2463F6E6" w:rsidRPr="00B5323E">
        <w:rPr>
          <w:rFonts w:ascii="Segoe UI" w:eastAsia="Segoe UI" w:hAnsi="Segoe UI" w:cs="Segoe UI"/>
          <w:color w:val="000000" w:themeColor="text1"/>
        </w:rPr>
        <w:t xml:space="preserve">dditional information can be found </w:t>
      </w:r>
      <w:r w:rsidR="006D3BFE" w:rsidRPr="00B5323E">
        <w:rPr>
          <w:rFonts w:ascii="Segoe UI" w:eastAsia="Segoe UI" w:hAnsi="Segoe UI" w:cs="Segoe UI"/>
          <w:color w:val="000000" w:themeColor="text1"/>
        </w:rPr>
        <w:t xml:space="preserve">at the </w:t>
      </w:r>
      <w:r w:rsidR="2463F6E6" w:rsidRPr="00B5323E">
        <w:rPr>
          <w:rFonts w:ascii="Segoe UI" w:eastAsia="Segoe UI" w:hAnsi="Segoe UI" w:cs="Segoe UI"/>
          <w:color w:val="000000" w:themeColor="text1"/>
        </w:rPr>
        <w:t xml:space="preserve"> </w:t>
      </w:r>
      <w:hyperlink r:id="rId16" w:anchor="5">
        <w:r w:rsidR="2463F6E6" w:rsidRPr="00B5323E">
          <w:rPr>
            <w:rStyle w:val="Hyperlink"/>
            <w:rFonts w:ascii="Segoe UI" w:eastAsia="Segoe UI" w:hAnsi="Segoe UI" w:cs="Segoe UI"/>
          </w:rPr>
          <w:t>CA Dep</w:t>
        </w:r>
        <w:r w:rsidR="006D3BFE" w:rsidRPr="00B5323E">
          <w:rPr>
            <w:rStyle w:val="Hyperlink"/>
            <w:rFonts w:ascii="Segoe UI" w:eastAsia="Segoe UI" w:hAnsi="Segoe UI" w:cs="Segoe UI"/>
          </w:rPr>
          <w:t>artment</w:t>
        </w:r>
        <w:r w:rsidR="2463F6E6" w:rsidRPr="00B5323E">
          <w:rPr>
            <w:rStyle w:val="Hyperlink"/>
            <w:rFonts w:ascii="Segoe UI" w:eastAsia="Segoe UI" w:hAnsi="Segoe UI" w:cs="Segoe UI"/>
          </w:rPr>
          <w:t xml:space="preserve"> of Justice Frequently Asked Questions on Firearms.</w:t>
        </w:r>
      </w:hyperlink>
      <w:r w:rsidR="2463F6E6" w:rsidRPr="00B5323E">
        <w:rPr>
          <w:rFonts w:ascii="Segoe UI" w:eastAsia="Segoe UI" w:hAnsi="Segoe UI" w:cs="Segoe UI"/>
          <w:color w:val="D13438"/>
        </w:rPr>
        <w:t xml:space="preserve"> </w:t>
      </w:r>
      <w:r w:rsidR="2AB6340D" w:rsidRPr="00B5323E">
        <w:rPr>
          <w:rFonts w:ascii="Segoe UI" w:eastAsia="Segoe UI" w:hAnsi="Segoe UI" w:cs="Segoe UI"/>
          <w:color w:val="000000" w:themeColor="text1"/>
        </w:rPr>
        <w:t>Additionally</w:t>
      </w:r>
      <w:r w:rsidR="2463F6E6" w:rsidRPr="00B5323E">
        <w:rPr>
          <w:rFonts w:ascii="Segoe UI" w:eastAsia="Segoe UI" w:hAnsi="Segoe UI" w:cs="Segoe UI"/>
          <w:color w:val="000000" w:themeColor="text1"/>
        </w:rPr>
        <w:t>, it is important that mobile crisis teams c</w:t>
      </w:r>
      <w:r w:rsidRPr="00B5323E">
        <w:rPr>
          <w:rFonts w:ascii="Segoe UI" w:eastAsia="Segoe UI" w:hAnsi="Segoe UI" w:cs="Segoe UI"/>
          <w:color w:val="000000" w:themeColor="text1"/>
        </w:rPr>
        <w:t xml:space="preserve">onfer and collaborate with local law enforcement agencies when possible. </w:t>
      </w:r>
      <w:r w:rsidRPr="00B5323E">
        <w:rPr>
          <w:rFonts w:ascii="Segoe UI" w:eastAsia="Segoe UI" w:hAnsi="Segoe UI" w:cs="Segoe UI"/>
          <w:color w:val="000000" w:themeColor="text1"/>
          <w:spacing w:val="-2"/>
        </w:rPr>
        <w:t xml:space="preserve">Mobile crisis team members </w:t>
      </w:r>
      <w:r w:rsidRPr="00B5323E">
        <w:rPr>
          <w:rFonts w:ascii="Segoe UI" w:eastAsia="Segoe UI" w:hAnsi="Segoe UI" w:cs="Segoe UI"/>
          <w:b/>
          <w:bCs/>
          <w:i/>
          <w:iCs/>
          <w:color w:val="000000" w:themeColor="text1"/>
          <w:spacing w:val="-2"/>
        </w:rPr>
        <w:t>should never accept</w:t>
      </w:r>
      <w:r w:rsidRPr="00B5323E">
        <w:rPr>
          <w:rFonts w:ascii="Segoe UI" w:eastAsia="Segoe UI" w:hAnsi="Segoe UI" w:cs="Segoe UI"/>
          <w:color w:val="000000" w:themeColor="text1"/>
          <w:spacing w:val="-2"/>
        </w:rPr>
        <w:t xml:space="preserve"> </w:t>
      </w:r>
      <w:r w:rsidR="00A54A0A" w:rsidRPr="00B5323E">
        <w:rPr>
          <w:rFonts w:ascii="Segoe UI" w:eastAsia="Segoe UI" w:hAnsi="Segoe UI" w:cs="Segoe UI"/>
          <w:color w:val="000000" w:themeColor="text1"/>
          <w:spacing w:val="-2"/>
        </w:rPr>
        <w:t>firearms</w:t>
      </w:r>
      <w:r w:rsidRPr="00B5323E">
        <w:rPr>
          <w:rFonts w:ascii="Segoe UI" w:eastAsia="Segoe UI" w:hAnsi="Segoe UI" w:cs="Segoe UI"/>
          <w:color w:val="000000" w:themeColor="text1"/>
          <w:spacing w:val="-2"/>
        </w:rPr>
        <w:t xml:space="preserve"> from anyone. (</w:t>
      </w:r>
      <w:r w:rsidRPr="00B5323E">
        <w:rPr>
          <w:rFonts w:ascii="Segoe UI" w:eastAsia="Segoe UI" w:hAnsi="Segoe UI" w:cs="Segoe UI"/>
          <w:i/>
          <w:iCs/>
          <w:color w:val="000000" w:themeColor="text1"/>
          <w:spacing w:val="-2"/>
        </w:rPr>
        <w:t>Tip: see</w:t>
      </w:r>
      <w:r w:rsidR="3F1AC6CE" w:rsidRPr="00B5323E">
        <w:rPr>
          <w:rFonts w:ascii="Segoe UI" w:eastAsia="Segoe UI" w:hAnsi="Segoe UI" w:cs="Segoe UI"/>
          <w:i/>
          <w:iCs/>
          <w:color w:val="000000" w:themeColor="text1"/>
          <w:spacing w:val="-2"/>
        </w:rPr>
        <w:t xml:space="preserve"> </w:t>
      </w:r>
      <w:hyperlink r:id="rId17">
        <w:r w:rsidR="3F1AC6CE" w:rsidRPr="003463EA">
          <w:rPr>
            <w:rStyle w:val="Hyperlink"/>
            <w:rFonts w:ascii="Segoe UI" w:eastAsia="Segoe UI" w:hAnsi="Segoe UI" w:cs="Segoe UI"/>
            <w:i/>
            <w:iCs/>
            <w:spacing w:val="-2"/>
          </w:rPr>
          <w:t xml:space="preserve">M-TAC Crisis Safety Planning </w:t>
        </w:r>
        <w:r w:rsidR="005E17E9" w:rsidRPr="003463EA">
          <w:rPr>
            <w:rStyle w:val="Hyperlink"/>
            <w:rFonts w:ascii="Segoe UI" w:eastAsia="Segoe UI" w:hAnsi="Segoe UI" w:cs="Segoe UI"/>
            <w:i/>
            <w:iCs/>
            <w:spacing w:val="-2"/>
          </w:rPr>
          <w:t>t</w:t>
        </w:r>
        <w:r w:rsidR="3F1AC6CE" w:rsidRPr="003463EA">
          <w:rPr>
            <w:rStyle w:val="Hyperlink"/>
            <w:rFonts w:ascii="Segoe UI" w:eastAsia="Segoe UI" w:hAnsi="Segoe UI" w:cs="Segoe UI"/>
            <w:i/>
            <w:iCs/>
            <w:spacing w:val="-2"/>
          </w:rPr>
          <w:t>raining</w:t>
        </w:r>
        <w:r w:rsidR="685F2198" w:rsidRPr="003463EA">
          <w:rPr>
            <w:rStyle w:val="Hyperlink"/>
            <w:rFonts w:ascii="Segoe UI" w:eastAsia="Segoe UI" w:hAnsi="Segoe UI" w:cs="Segoe UI"/>
            <w:i/>
            <w:iCs/>
            <w:spacing w:val="-2"/>
          </w:rPr>
          <w:t>,</w:t>
        </w:r>
      </w:hyperlink>
      <w:r w:rsidR="685F2198" w:rsidRPr="003463EA">
        <w:rPr>
          <w:rFonts w:ascii="Segoe UI" w:eastAsia="Segoe UI" w:hAnsi="Segoe UI" w:cs="Segoe UI"/>
          <w:i/>
          <w:iCs/>
          <w:color w:val="000000" w:themeColor="text1"/>
          <w:spacing w:val="-2"/>
        </w:rPr>
        <w:t xml:space="preserve"> </w:t>
      </w:r>
      <w:r w:rsidR="06724ED5" w:rsidRPr="00B5323E">
        <w:rPr>
          <w:rFonts w:ascii="Segoe UI" w:eastAsia="Segoe UI" w:hAnsi="Segoe UI" w:cs="Segoe UI"/>
          <w:i/>
          <w:iCs/>
          <w:color w:val="000000" w:themeColor="text1"/>
          <w:spacing w:val="-2"/>
        </w:rPr>
        <w:t>pr</w:t>
      </w:r>
      <w:r w:rsidR="15E06531" w:rsidRPr="00B5323E">
        <w:rPr>
          <w:rFonts w:ascii="Segoe UI" w:eastAsia="Segoe UI" w:hAnsi="Segoe UI" w:cs="Segoe UI"/>
          <w:i/>
          <w:iCs/>
          <w:color w:val="000000" w:themeColor="text1"/>
          <w:spacing w:val="-2"/>
        </w:rPr>
        <w:t>e</w:t>
      </w:r>
      <w:r w:rsidR="06724ED5" w:rsidRPr="00B5323E">
        <w:rPr>
          <w:rFonts w:ascii="Segoe UI" w:eastAsia="Segoe UI" w:hAnsi="Segoe UI" w:cs="Segoe UI"/>
          <w:i/>
          <w:iCs/>
          <w:color w:val="000000" w:themeColor="text1"/>
          <w:spacing w:val="-2"/>
        </w:rPr>
        <w:t>senters begin di</w:t>
      </w:r>
      <w:r w:rsidR="1DC06EF1" w:rsidRPr="00B5323E">
        <w:rPr>
          <w:rFonts w:ascii="Segoe UI" w:eastAsia="Segoe UI" w:hAnsi="Segoe UI" w:cs="Segoe UI"/>
          <w:i/>
          <w:iCs/>
          <w:color w:val="000000" w:themeColor="text1"/>
          <w:spacing w:val="-2"/>
        </w:rPr>
        <w:t>s</w:t>
      </w:r>
      <w:r w:rsidR="06724ED5" w:rsidRPr="00B5323E">
        <w:rPr>
          <w:rFonts w:ascii="Segoe UI" w:eastAsia="Segoe UI" w:hAnsi="Segoe UI" w:cs="Segoe UI"/>
          <w:i/>
          <w:iCs/>
          <w:color w:val="000000" w:themeColor="text1"/>
          <w:spacing w:val="-2"/>
        </w:rPr>
        <w:t xml:space="preserve">cussing </w:t>
      </w:r>
      <w:r w:rsidR="685F2198" w:rsidRPr="00B5323E">
        <w:rPr>
          <w:rFonts w:ascii="Segoe UI" w:eastAsia="Segoe UI" w:hAnsi="Segoe UI" w:cs="Segoe UI"/>
          <w:i/>
          <w:iCs/>
          <w:color w:val="000000" w:themeColor="text1"/>
          <w:spacing w:val="-2"/>
        </w:rPr>
        <w:t>CA Penal Code 27882</w:t>
      </w:r>
      <w:r w:rsidR="74044EA2" w:rsidRPr="00B5323E">
        <w:rPr>
          <w:rFonts w:ascii="Segoe UI" w:eastAsia="Segoe UI" w:hAnsi="Segoe UI" w:cs="Segoe UI"/>
          <w:i/>
          <w:iCs/>
          <w:color w:val="000000" w:themeColor="text1"/>
          <w:spacing w:val="-2"/>
        </w:rPr>
        <w:t xml:space="preserve"> around the </w:t>
      </w:r>
      <w:r w:rsidR="00CA26F8" w:rsidRPr="00B5323E">
        <w:rPr>
          <w:rFonts w:ascii="Segoe UI" w:eastAsia="Segoe UI" w:hAnsi="Segoe UI" w:cs="Segoe UI"/>
          <w:i/>
          <w:iCs/>
          <w:color w:val="000000" w:themeColor="text1"/>
          <w:spacing w:val="-2"/>
        </w:rPr>
        <w:t>50-minute</w:t>
      </w:r>
      <w:r w:rsidR="74044EA2" w:rsidRPr="00B5323E">
        <w:rPr>
          <w:rFonts w:ascii="Segoe UI" w:eastAsia="Segoe UI" w:hAnsi="Segoe UI" w:cs="Segoe UI"/>
          <w:i/>
          <w:iCs/>
          <w:color w:val="000000" w:themeColor="text1"/>
          <w:spacing w:val="-2"/>
        </w:rPr>
        <w:t xml:space="preserve"> mark)</w:t>
      </w:r>
      <w:r w:rsidR="00C93CA3" w:rsidRPr="00B5323E">
        <w:rPr>
          <w:rFonts w:ascii="Segoe UI" w:eastAsia="Segoe UI" w:hAnsi="Segoe UI" w:cs="Segoe UI"/>
          <w:i/>
          <w:iCs/>
          <w:color w:val="000000" w:themeColor="text1"/>
        </w:rPr>
        <w:t>.</w:t>
      </w:r>
    </w:p>
    <w:p w14:paraId="47D7B2F0" w14:textId="610C4BE3" w:rsidR="001F7367" w:rsidRPr="00B5323E" w:rsidRDefault="001F7367" w:rsidP="002C1052">
      <w:pPr>
        <w:pStyle w:val="ListParagraph"/>
        <w:numPr>
          <w:ilvl w:val="0"/>
          <w:numId w:val="15"/>
        </w:numPr>
        <w:spacing w:after="0" w:line="240" w:lineRule="auto"/>
        <w:ind w:left="288" w:hanging="288"/>
        <w:rPr>
          <w:rFonts w:ascii="Segoe UI" w:hAnsi="Segoe UI" w:cs="Segoe UI"/>
        </w:rPr>
      </w:pPr>
      <w:r w:rsidRPr="00B5323E">
        <w:rPr>
          <w:rFonts w:ascii="Segoe UI" w:hAnsi="Segoe UI" w:cs="Segoe UI"/>
        </w:rPr>
        <w:t xml:space="preserve">What could you do to reduce the ease of access to these items? </w:t>
      </w:r>
    </w:p>
    <w:p w14:paraId="63AA7438" w14:textId="77777777" w:rsidR="00931D2A" w:rsidRPr="006B0347" w:rsidRDefault="00931D2A" w:rsidP="00931D2A">
      <w:pPr>
        <w:pStyle w:val="ListParagraph"/>
        <w:spacing w:after="0" w:line="240" w:lineRule="auto"/>
        <w:rPr>
          <w:rFonts w:ascii="Segoe UI" w:hAnsi="Segoe UI" w:cs="Segoe UI"/>
        </w:rPr>
      </w:pPr>
    </w:p>
    <w:p w14:paraId="1CBBF8A6" w14:textId="026E6B9B" w:rsidR="00569033" w:rsidRDefault="00569033" w:rsidP="00569033">
      <w:pPr>
        <w:rPr>
          <w:rFonts w:ascii="Segoe UI" w:hAnsi="Segoe UI" w:cs="Segoe UI"/>
        </w:rPr>
      </w:pPr>
    </w:p>
    <w:p w14:paraId="2F71283B" w14:textId="442AA3AA" w:rsidR="00569033" w:rsidRDefault="00569033" w:rsidP="00569033">
      <w:pPr>
        <w:rPr>
          <w:rFonts w:ascii="Segoe UI" w:hAnsi="Segoe UI" w:cs="Segoe UI"/>
        </w:rPr>
      </w:pPr>
    </w:p>
    <w:p w14:paraId="1695C73D" w14:textId="77777777" w:rsidR="00001D1A" w:rsidRDefault="00001D1A" w:rsidP="00569033">
      <w:pPr>
        <w:tabs>
          <w:tab w:val="left" w:pos="1590"/>
        </w:tabs>
      </w:pPr>
    </w:p>
    <w:p w14:paraId="4123EBA7" w14:textId="25BEC3D3" w:rsidR="00931D2A" w:rsidRPr="00931D2A" w:rsidRDefault="00931D2A" w:rsidP="00931D2A">
      <w:pPr>
        <w:tabs>
          <w:tab w:val="left" w:pos="1590"/>
        </w:tabs>
      </w:pPr>
    </w:p>
    <w:sectPr w:rsidR="00931D2A" w:rsidRPr="00931D2A" w:rsidSect="00000AF2">
      <w:headerReference w:type="even" r:id="rId18"/>
      <w:headerReference w:type="default" r:id="rId19"/>
      <w:footerReference w:type="even" r:id="rId20"/>
      <w:footerReference w:type="default" r:id="rId21"/>
      <w:headerReference w:type="first" r:id="rId22"/>
      <w:footerReference w:type="first" r:id="rId23"/>
      <w:pgSz w:w="12240" w:h="15840"/>
      <w:pgMar w:top="907" w:right="1080" w:bottom="72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EFA352" w14:textId="77777777" w:rsidR="008F55A7" w:rsidRDefault="008F55A7" w:rsidP="006B0347">
      <w:pPr>
        <w:spacing w:after="0" w:line="240" w:lineRule="auto"/>
      </w:pPr>
      <w:r>
        <w:separator/>
      </w:r>
    </w:p>
  </w:endnote>
  <w:endnote w:type="continuationSeparator" w:id="0">
    <w:p w14:paraId="0FA9E135" w14:textId="77777777" w:rsidR="008F55A7" w:rsidRDefault="008F55A7" w:rsidP="006B0347">
      <w:pPr>
        <w:spacing w:after="0" w:line="240" w:lineRule="auto"/>
      </w:pPr>
      <w:r>
        <w:continuationSeparator/>
      </w:r>
    </w:p>
  </w:endnote>
  <w:endnote w:type="continuationNotice" w:id="1">
    <w:p w14:paraId="16B8E90B" w14:textId="77777777" w:rsidR="008F55A7" w:rsidRDefault="008F55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4C3A4" w14:textId="77777777" w:rsidR="00000AF2" w:rsidRDefault="00000A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CB6B1" w14:textId="34CC8C91" w:rsidR="00000AF2" w:rsidRPr="002B705D" w:rsidRDefault="00000AF2" w:rsidP="00000AF2">
    <w:pPr>
      <w:pStyle w:val="Footer"/>
      <w:spacing w:before="120"/>
      <w:rPr>
        <w:rFonts w:ascii="Segoe UI Light" w:hAnsi="Segoe UI Light" w:cs="Segoe UI Light"/>
      </w:rPr>
    </w:pPr>
    <w:r w:rsidRPr="00B04122">
      <w:rPr>
        <w:rFonts w:ascii="Segoe UI Light" w:hAnsi="Segoe UI Light" w:cs="Segoe UI Light"/>
        <w:noProof/>
      </w:rPr>
      <mc:AlternateContent>
        <mc:Choice Requires="wps">
          <w:drawing>
            <wp:anchor distT="0" distB="0" distL="114300" distR="114300" simplePos="0" relativeHeight="251659264" behindDoc="0" locked="0" layoutInCell="1" allowOverlap="1" wp14:anchorId="3AA97F0A" wp14:editId="137B7B33">
              <wp:simplePos x="0" y="0"/>
              <wp:positionH relativeFrom="column">
                <wp:posOffset>-6350</wp:posOffset>
              </wp:positionH>
              <wp:positionV relativeFrom="paragraph">
                <wp:posOffset>37465</wp:posOffset>
              </wp:positionV>
              <wp:extent cx="6400800" cy="0"/>
              <wp:effectExtent l="0" t="0" r="0" b="0"/>
              <wp:wrapNone/>
              <wp:docPr id="1455703028" name="Straight Connector 2"/>
              <wp:cNvGraphicFramePr/>
              <a:graphic xmlns:a="http://schemas.openxmlformats.org/drawingml/2006/main">
                <a:graphicData uri="http://schemas.microsoft.com/office/word/2010/wordprocessingShape">
                  <wps:wsp>
                    <wps:cNvCnPr/>
                    <wps:spPr>
                      <a:xfrm>
                        <a:off x="0" y="0"/>
                        <a:ext cx="64008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5583200"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2.95pt" to="503.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" strokecolor="windowText" strokeweight=".5pt">
              <v:stroke joinstyle="miter"/>
            </v:line>
          </w:pict>
        </mc:Fallback>
      </mc:AlternateContent>
    </w:r>
    <w:r>
      <w:rPr>
        <w:rFonts w:ascii="Segoe UI Light" w:hAnsi="Segoe UI Light" w:cs="Segoe UI Light"/>
      </w:rPr>
      <w:t>Safety Plan Companion Prompt Guide</w:t>
    </w:r>
    <w:r w:rsidRPr="002B705D">
      <w:rPr>
        <w:rFonts w:ascii="Segoe UI Light" w:hAnsi="Segoe UI Light" w:cs="Segoe UI Light"/>
      </w:rPr>
      <w:t xml:space="preserve"> | </w:t>
    </w:r>
    <w:r>
      <w:rPr>
        <w:rFonts w:ascii="Segoe UI Light" w:hAnsi="Segoe UI Light" w:cs="Segoe UI Light"/>
      </w:rPr>
      <w:t>Published/</w:t>
    </w:r>
    <w:r w:rsidRPr="002B705D">
      <w:rPr>
        <w:rFonts w:ascii="Segoe UI Light" w:hAnsi="Segoe UI Light" w:cs="Segoe UI Light"/>
      </w:rPr>
      <w:t>Updated 10/30/23</w:t>
    </w:r>
    <w:r>
      <w:rPr>
        <w:rFonts w:ascii="Segoe UI Light" w:hAnsi="Segoe UI Light" w:cs="Segoe UI Light"/>
      </w:rPr>
      <w:t xml:space="preserve">                                         </w:t>
    </w:r>
    <w:r w:rsidRPr="002B705D">
      <w:rPr>
        <w:rFonts w:ascii="Segoe UI Light" w:hAnsi="Segoe UI Light" w:cs="Segoe UI Light"/>
      </w:rPr>
      <w:t xml:space="preserve">    </w:t>
    </w:r>
    <w:sdt>
      <w:sdtPr>
        <w:rPr>
          <w:rFonts w:ascii="Segoe UI Light" w:hAnsi="Segoe UI Light" w:cs="Segoe UI Light"/>
        </w:rPr>
        <w:id w:val="-1562626514"/>
        <w:docPartObj>
          <w:docPartGallery w:val="Page Numbers (Bottom of Page)"/>
          <w:docPartUnique/>
        </w:docPartObj>
      </w:sdtPr>
      <w:sdtEndPr/>
      <w:sdtContent>
        <w:sdt>
          <w:sdtPr>
            <w:rPr>
              <w:rFonts w:ascii="Segoe UI Light" w:hAnsi="Segoe UI Light" w:cs="Segoe UI Light"/>
            </w:rPr>
            <w:id w:val="-678886708"/>
            <w:docPartObj>
              <w:docPartGallery w:val="Page Numbers (Top of Page)"/>
              <w:docPartUnique/>
            </w:docPartObj>
          </w:sdtPr>
          <w:sdtEndPr/>
          <w:sdtContent>
            <w:r w:rsidRPr="002B705D">
              <w:rPr>
                <w:rFonts w:ascii="Segoe UI Light" w:hAnsi="Segoe UI Light" w:cs="Segoe UI Light"/>
              </w:rPr>
              <w:t xml:space="preserve">Page </w:t>
            </w:r>
            <w:r w:rsidRPr="002B705D">
              <w:rPr>
                <w:rFonts w:ascii="Segoe UI Light" w:hAnsi="Segoe UI Light" w:cs="Segoe UI Light"/>
                <w:b/>
                <w:bCs/>
                <w:sz w:val="24"/>
                <w:szCs w:val="24"/>
              </w:rPr>
              <w:fldChar w:fldCharType="begin"/>
            </w:r>
            <w:r w:rsidRPr="002B705D">
              <w:rPr>
                <w:rFonts w:ascii="Segoe UI Light" w:hAnsi="Segoe UI Light" w:cs="Segoe UI Light"/>
                <w:b/>
                <w:bCs/>
              </w:rPr>
              <w:instrText xml:space="preserve"> PAGE </w:instrText>
            </w:r>
            <w:r w:rsidRPr="002B705D">
              <w:rPr>
                <w:rFonts w:ascii="Segoe UI Light" w:hAnsi="Segoe UI Light" w:cs="Segoe UI Light"/>
                <w:b/>
                <w:bCs/>
                <w:sz w:val="24"/>
                <w:szCs w:val="24"/>
              </w:rPr>
              <w:fldChar w:fldCharType="separate"/>
            </w:r>
            <w:r>
              <w:rPr>
                <w:rFonts w:ascii="Segoe UI Light" w:hAnsi="Segoe UI Light" w:cs="Segoe UI Light"/>
                <w:b/>
                <w:bCs/>
                <w:sz w:val="24"/>
                <w:szCs w:val="24"/>
              </w:rPr>
              <w:t>1</w:t>
            </w:r>
            <w:r w:rsidRPr="002B705D">
              <w:rPr>
                <w:rFonts w:ascii="Segoe UI Light" w:hAnsi="Segoe UI Light" w:cs="Segoe UI Light"/>
                <w:b/>
                <w:bCs/>
                <w:sz w:val="24"/>
                <w:szCs w:val="24"/>
              </w:rPr>
              <w:fldChar w:fldCharType="end"/>
            </w:r>
            <w:r w:rsidRPr="002B705D">
              <w:rPr>
                <w:rFonts w:ascii="Segoe UI Light" w:hAnsi="Segoe UI Light" w:cs="Segoe UI Light"/>
              </w:rPr>
              <w:t xml:space="preserve"> of </w:t>
            </w:r>
            <w:r w:rsidRPr="002B705D">
              <w:rPr>
                <w:rFonts w:ascii="Segoe UI Light" w:hAnsi="Segoe UI Light" w:cs="Segoe UI Light"/>
                <w:b/>
                <w:bCs/>
                <w:sz w:val="24"/>
                <w:szCs w:val="24"/>
              </w:rPr>
              <w:fldChar w:fldCharType="begin"/>
            </w:r>
            <w:r w:rsidRPr="002B705D">
              <w:rPr>
                <w:rFonts w:ascii="Segoe UI Light" w:hAnsi="Segoe UI Light" w:cs="Segoe UI Light"/>
                <w:b/>
                <w:bCs/>
              </w:rPr>
              <w:instrText xml:space="preserve"> NUMPAGES  </w:instrText>
            </w:r>
            <w:r w:rsidRPr="002B705D">
              <w:rPr>
                <w:rFonts w:ascii="Segoe UI Light" w:hAnsi="Segoe UI Light" w:cs="Segoe UI Light"/>
                <w:b/>
                <w:bCs/>
                <w:sz w:val="24"/>
                <w:szCs w:val="24"/>
              </w:rPr>
              <w:fldChar w:fldCharType="separate"/>
            </w:r>
            <w:r>
              <w:rPr>
                <w:rFonts w:ascii="Segoe UI Light" w:hAnsi="Segoe UI Light" w:cs="Segoe UI Light"/>
                <w:b/>
                <w:bCs/>
                <w:sz w:val="24"/>
                <w:szCs w:val="24"/>
              </w:rPr>
              <w:t>2</w:t>
            </w:r>
            <w:r w:rsidRPr="002B705D">
              <w:rPr>
                <w:rFonts w:ascii="Segoe UI Light" w:hAnsi="Segoe UI Light" w:cs="Segoe UI Light"/>
                <w:b/>
                <w:bCs/>
                <w:sz w:val="24"/>
                <w:szCs w:val="24"/>
              </w:rPr>
              <w:fldChar w:fldCharType="end"/>
            </w:r>
          </w:sdtContent>
        </w:sdt>
      </w:sdtContent>
    </w:sdt>
  </w:p>
  <w:p w14:paraId="20F59EB2" w14:textId="303D8469" w:rsidR="006B0347" w:rsidRPr="00000AF2" w:rsidRDefault="006B0347" w:rsidP="00000A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7D3E8" w14:textId="77777777" w:rsidR="00000AF2" w:rsidRDefault="00000A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6947FF" w14:textId="77777777" w:rsidR="008F55A7" w:rsidRDefault="008F55A7" w:rsidP="006B0347">
      <w:pPr>
        <w:spacing w:after="0" w:line="240" w:lineRule="auto"/>
      </w:pPr>
      <w:r>
        <w:separator/>
      </w:r>
    </w:p>
  </w:footnote>
  <w:footnote w:type="continuationSeparator" w:id="0">
    <w:p w14:paraId="21CCA3C4" w14:textId="77777777" w:rsidR="008F55A7" w:rsidRDefault="008F55A7" w:rsidP="006B0347">
      <w:pPr>
        <w:spacing w:after="0" w:line="240" w:lineRule="auto"/>
      </w:pPr>
      <w:r>
        <w:continuationSeparator/>
      </w:r>
    </w:p>
  </w:footnote>
  <w:footnote w:type="continuationNotice" w:id="1">
    <w:p w14:paraId="7468FB02" w14:textId="77777777" w:rsidR="008F55A7" w:rsidRDefault="008F55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0B502" w14:textId="77777777" w:rsidR="00000AF2" w:rsidRDefault="00000A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97846" w14:textId="77777777" w:rsidR="00000AF2" w:rsidRDefault="00000A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39F36" w14:textId="77777777" w:rsidR="00000AF2" w:rsidRDefault="00000A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24C81"/>
    <w:multiLevelType w:val="hybridMultilevel"/>
    <w:tmpl w:val="66ECE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C6785"/>
    <w:multiLevelType w:val="hybridMultilevel"/>
    <w:tmpl w:val="746CF420"/>
    <w:lvl w:ilvl="0" w:tplc="1F74FC2A">
      <w:start w:val="1"/>
      <w:numFmt w:val="bullet"/>
      <w:lvlText w:val=""/>
      <w:lvlJc w:val="left"/>
      <w:pPr>
        <w:ind w:left="720" w:hanging="360"/>
      </w:pPr>
      <w:rPr>
        <w:rFonts w:ascii="Symbol" w:hAnsi="Symbol" w:hint="default"/>
        <w:color w:val="000000" w:themeColor="text1"/>
      </w:rPr>
    </w:lvl>
    <w:lvl w:ilvl="1" w:tplc="FFFFFFFF">
      <w:start w:val="1"/>
      <w:numFmt w:val="bullet"/>
      <w:lvlText w:val=""/>
      <w:lvlJc w:val="left"/>
      <w:pPr>
        <w:ind w:left="1440" w:hanging="360"/>
      </w:pPr>
      <w:rPr>
        <w:rFonts w:ascii="Symbol" w:hAnsi="Symbol" w:hint="default"/>
        <w:color w:val="000000" w:themeColor="text1"/>
      </w:rPr>
    </w:lvl>
    <w:lvl w:ilvl="2" w:tplc="FFFFFFFF">
      <w:start w:val="1"/>
      <w:numFmt w:val="bullet"/>
      <w:lvlText w:val=""/>
      <w:lvlJc w:val="left"/>
      <w:pPr>
        <w:ind w:left="2160" w:hanging="360"/>
      </w:pPr>
      <w:rPr>
        <w:rFonts w:ascii="Wingdings" w:hAnsi="Wingdings" w:hint="default"/>
        <w:color w:val="DF8447"/>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E70EDA"/>
    <w:multiLevelType w:val="hybridMultilevel"/>
    <w:tmpl w:val="B838DFE2"/>
    <w:lvl w:ilvl="0" w:tplc="73C48F2E">
      <w:start w:val="1"/>
      <w:numFmt w:val="bullet"/>
      <w:lvlText w:val=""/>
      <w:lvlJc w:val="left"/>
      <w:pPr>
        <w:ind w:left="720" w:hanging="360"/>
      </w:pPr>
      <w:rPr>
        <w:rFonts w:ascii="Symbol" w:hAnsi="Symbol" w:hint="default"/>
        <w:color w:val="DF844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841FB"/>
    <w:multiLevelType w:val="hybridMultilevel"/>
    <w:tmpl w:val="429A9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727CC"/>
    <w:multiLevelType w:val="hybridMultilevel"/>
    <w:tmpl w:val="64D4B384"/>
    <w:lvl w:ilvl="0" w:tplc="4EFEC73C">
      <w:start w:val="1"/>
      <w:numFmt w:val="bullet"/>
      <w:lvlText w:val=""/>
      <w:lvlJc w:val="left"/>
      <w:pPr>
        <w:ind w:left="720" w:hanging="360"/>
      </w:pPr>
      <w:rPr>
        <w:rFonts w:ascii="Symbol" w:hAnsi="Symbol" w:hint="default"/>
        <w:color w:val="DF844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686715"/>
    <w:multiLevelType w:val="hybridMultilevel"/>
    <w:tmpl w:val="09AC5A1A"/>
    <w:lvl w:ilvl="0" w:tplc="F1CCD1CA">
      <w:start w:val="1"/>
      <w:numFmt w:val="bullet"/>
      <w:lvlText w:val=""/>
      <w:lvlJc w:val="left"/>
      <w:pPr>
        <w:ind w:left="360" w:hanging="360"/>
      </w:pPr>
      <w:rPr>
        <w:rFonts w:ascii="Symbol" w:hAnsi="Symbol" w:hint="default"/>
      </w:rPr>
    </w:lvl>
    <w:lvl w:ilvl="1" w:tplc="F3E08204">
      <w:start w:val="1"/>
      <w:numFmt w:val="bullet"/>
      <w:lvlText w:val="o"/>
      <w:lvlJc w:val="left"/>
      <w:pPr>
        <w:ind w:left="1080" w:hanging="360"/>
      </w:pPr>
      <w:rPr>
        <w:rFonts w:ascii="Courier New" w:hAnsi="Courier New" w:hint="default"/>
      </w:rPr>
    </w:lvl>
    <w:lvl w:ilvl="2" w:tplc="5A82AA0E">
      <w:start w:val="1"/>
      <w:numFmt w:val="bullet"/>
      <w:lvlText w:val=""/>
      <w:lvlJc w:val="left"/>
      <w:pPr>
        <w:ind w:left="1800" w:hanging="360"/>
      </w:pPr>
      <w:rPr>
        <w:rFonts w:ascii="Wingdings" w:hAnsi="Wingdings" w:hint="default"/>
      </w:rPr>
    </w:lvl>
    <w:lvl w:ilvl="3" w:tplc="71B80654">
      <w:start w:val="1"/>
      <w:numFmt w:val="bullet"/>
      <w:lvlText w:val=""/>
      <w:lvlJc w:val="left"/>
      <w:pPr>
        <w:ind w:left="2520" w:hanging="360"/>
      </w:pPr>
      <w:rPr>
        <w:rFonts w:ascii="Symbol" w:hAnsi="Symbol" w:hint="default"/>
      </w:rPr>
    </w:lvl>
    <w:lvl w:ilvl="4" w:tplc="3DD8DB38">
      <w:start w:val="1"/>
      <w:numFmt w:val="bullet"/>
      <w:lvlText w:val="o"/>
      <w:lvlJc w:val="left"/>
      <w:pPr>
        <w:ind w:left="3240" w:hanging="360"/>
      </w:pPr>
      <w:rPr>
        <w:rFonts w:ascii="Courier New" w:hAnsi="Courier New" w:hint="default"/>
      </w:rPr>
    </w:lvl>
    <w:lvl w:ilvl="5" w:tplc="89CE4D9C">
      <w:start w:val="1"/>
      <w:numFmt w:val="bullet"/>
      <w:lvlText w:val=""/>
      <w:lvlJc w:val="left"/>
      <w:pPr>
        <w:ind w:left="3960" w:hanging="360"/>
      </w:pPr>
      <w:rPr>
        <w:rFonts w:ascii="Wingdings" w:hAnsi="Wingdings" w:hint="default"/>
      </w:rPr>
    </w:lvl>
    <w:lvl w:ilvl="6" w:tplc="B3065B86">
      <w:start w:val="1"/>
      <w:numFmt w:val="bullet"/>
      <w:lvlText w:val=""/>
      <w:lvlJc w:val="left"/>
      <w:pPr>
        <w:ind w:left="4680" w:hanging="360"/>
      </w:pPr>
      <w:rPr>
        <w:rFonts w:ascii="Symbol" w:hAnsi="Symbol" w:hint="default"/>
      </w:rPr>
    </w:lvl>
    <w:lvl w:ilvl="7" w:tplc="BC1AEAC8">
      <w:start w:val="1"/>
      <w:numFmt w:val="bullet"/>
      <w:lvlText w:val="o"/>
      <w:lvlJc w:val="left"/>
      <w:pPr>
        <w:ind w:left="5400" w:hanging="360"/>
      </w:pPr>
      <w:rPr>
        <w:rFonts w:ascii="Courier New" w:hAnsi="Courier New" w:hint="default"/>
      </w:rPr>
    </w:lvl>
    <w:lvl w:ilvl="8" w:tplc="9AF8C1C0">
      <w:start w:val="1"/>
      <w:numFmt w:val="bullet"/>
      <w:lvlText w:val=""/>
      <w:lvlJc w:val="left"/>
      <w:pPr>
        <w:ind w:left="6120" w:hanging="360"/>
      </w:pPr>
      <w:rPr>
        <w:rFonts w:ascii="Wingdings" w:hAnsi="Wingdings" w:hint="default"/>
      </w:rPr>
    </w:lvl>
  </w:abstractNum>
  <w:abstractNum w:abstractNumId="6" w15:restartNumberingAfterBreak="0">
    <w:nsid w:val="1FE3038A"/>
    <w:multiLevelType w:val="hybridMultilevel"/>
    <w:tmpl w:val="F8CC5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154015"/>
    <w:multiLevelType w:val="hybridMultilevel"/>
    <w:tmpl w:val="500EA4EA"/>
    <w:lvl w:ilvl="0" w:tplc="AB986874">
      <w:start w:val="1"/>
      <w:numFmt w:val="bullet"/>
      <w:lvlText w:val=""/>
      <w:lvlJc w:val="left"/>
      <w:pPr>
        <w:ind w:left="720" w:hanging="360"/>
      </w:pPr>
      <w:rPr>
        <w:rFonts w:ascii="Symbol" w:hAnsi="Symbol" w:hint="default"/>
        <w:color w:val="DF8447"/>
      </w:rPr>
    </w:lvl>
    <w:lvl w:ilvl="1" w:tplc="F2EA95B6">
      <w:start w:val="1"/>
      <w:numFmt w:val="bullet"/>
      <w:lvlText w:val="o"/>
      <w:lvlJc w:val="left"/>
      <w:pPr>
        <w:ind w:left="1440" w:hanging="360"/>
      </w:pPr>
      <w:rPr>
        <w:rFonts w:ascii="Courier New" w:hAnsi="Courier New" w:cs="Courier New" w:hint="default"/>
        <w:color w:val="DF8447"/>
      </w:rPr>
    </w:lvl>
    <w:lvl w:ilvl="2" w:tplc="2FC287B8">
      <w:start w:val="1"/>
      <w:numFmt w:val="bullet"/>
      <w:lvlText w:val=""/>
      <w:lvlJc w:val="left"/>
      <w:pPr>
        <w:ind w:left="2160" w:hanging="360"/>
      </w:pPr>
      <w:rPr>
        <w:rFonts w:ascii="Wingdings" w:hAnsi="Wingdings" w:hint="default"/>
        <w:color w:val="DF8447"/>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3412D3"/>
    <w:multiLevelType w:val="hybridMultilevel"/>
    <w:tmpl w:val="999A5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A14909"/>
    <w:multiLevelType w:val="hybridMultilevel"/>
    <w:tmpl w:val="B8A2D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BE1233"/>
    <w:multiLevelType w:val="hybridMultilevel"/>
    <w:tmpl w:val="0388DF6C"/>
    <w:lvl w:ilvl="0" w:tplc="FFFFFFFF">
      <w:start w:val="1"/>
      <w:numFmt w:val="bullet"/>
      <w:lvlText w:val=""/>
      <w:lvlJc w:val="left"/>
      <w:pPr>
        <w:ind w:left="720" w:hanging="360"/>
      </w:pPr>
      <w:rPr>
        <w:rFonts w:ascii="Symbol" w:hAnsi="Symbol" w:hint="default"/>
        <w:color w:val="DF8447"/>
      </w:rPr>
    </w:lvl>
    <w:lvl w:ilvl="1" w:tplc="643E0458">
      <w:start w:val="1"/>
      <w:numFmt w:val="bullet"/>
      <w:lvlText w:val=""/>
      <w:lvlJc w:val="left"/>
      <w:pPr>
        <w:ind w:left="1440" w:hanging="360"/>
      </w:pPr>
      <w:rPr>
        <w:rFonts w:ascii="Symbol" w:hAnsi="Symbol" w:hint="default"/>
        <w:color w:val="000000" w:themeColor="text1"/>
      </w:rPr>
    </w:lvl>
    <w:lvl w:ilvl="2" w:tplc="FFFFFFFF">
      <w:start w:val="1"/>
      <w:numFmt w:val="bullet"/>
      <w:lvlText w:val=""/>
      <w:lvlJc w:val="left"/>
      <w:pPr>
        <w:ind w:left="2160" w:hanging="360"/>
      </w:pPr>
      <w:rPr>
        <w:rFonts w:ascii="Wingdings" w:hAnsi="Wingdings" w:hint="default"/>
        <w:color w:val="DF8447"/>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5415CA7"/>
    <w:multiLevelType w:val="hybridMultilevel"/>
    <w:tmpl w:val="B21C58B4"/>
    <w:lvl w:ilvl="0" w:tplc="452AC9C8">
      <w:start w:val="1"/>
      <w:numFmt w:val="bullet"/>
      <w:lvlText w:val=""/>
      <w:lvlJc w:val="left"/>
      <w:pPr>
        <w:ind w:left="720" w:hanging="360"/>
      </w:pPr>
      <w:rPr>
        <w:rFonts w:ascii="Symbol" w:hAnsi="Symbol" w:hint="default"/>
        <w:color w:val="DF8447"/>
      </w:rPr>
    </w:lvl>
    <w:lvl w:ilvl="1" w:tplc="21CE29E6">
      <w:start w:val="1"/>
      <w:numFmt w:val="bullet"/>
      <w:lvlText w:val="o"/>
      <w:lvlJc w:val="left"/>
      <w:pPr>
        <w:ind w:left="1440" w:hanging="360"/>
      </w:pPr>
      <w:rPr>
        <w:rFonts w:ascii="Courier New" w:hAnsi="Courier New" w:hint="default"/>
      </w:rPr>
    </w:lvl>
    <w:lvl w:ilvl="2" w:tplc="B2A291A6">
      <w:start w:val="1"/>
      <w:numFmt w:val="bullet"/>
      <w:lvlText w:val=""/>
      <w:lvlJc w:val="left"/>
      <w:pPr>
        <w:ind w:left="2160" w:hanging="360"/>
      </w:pPr>
      <w:rPr>
        <w:rFonts w:ascii="Wingdings" w:hAnsi="Wingdings" w:hint="default"/>
      </w:rPr>
    </w:lvl>
    <w:lvl w:ilvl="3" w:tplc="0D58649C">
      <w:start w:val="1"/>
      <w:numFmt w:val="bullet"/>
      <w:lvlText w:val=""/>
      <w:lvlJc w:val="left"/>
      <w:pPr>
        <w:ind w:left="2880" w:hanging="360"/>
      </w:pPr>
      <w:rPr>
        <w:rFonts w:ascii="Symbol" w:hAnsi="Symbol" w:hint="default"/>
      </w:rPr>
    </w:lvl>
    <w:lvl w:ilvl="4" w:tplc="490A89FA">
      <w:start w:val="1"/>
      <w:numFmt w:val="bullet"/>
      <w:lvlText w:val="o"/>
      <w:lvlJc w:val="left"/>
      <w:pPr>
        <w:ind w:left="3600" w:hanging="360"/>
      </w:pPr>
      <w:rPr>
        <w:rFonts w:ascii="Courier New" w:hAnsi="Courier New" w:hint="default"/>
      </w:rPr>
    </w:lvl>
    <w:lvl w:ilvl="5" w:tplc="A936FD66">
      <w:start w:val="1"/>
      <w:numFmt w:val="bullet"/>
      <w:lvlText w:val=""/>
      <w:lvlJc w:val="left"/>
      <w:pPr>
        <w:ind w:left="4320" w:hanging="360"/>
      </w:pPr>
      <w:rPr>
        <w:rFonts w:ascii="Wingdings" w:hAnsi="Wingdings" w:hint="default"/>
      </w:rPr>
    </w:lvl>
    <w:lvl w:ilvl="6" w:tplc="E0220E52">
      <w:start w:val="1"/>
      <w:numFmt w:val="bullet"/>
      <w:lvlText w:val=""/>
      <w:lvlJc w:val="left"/>
      <w:pPr>
        <w:ind w:left="5040" w:hanging="360"/>
      </w:pPr>
      <w:rPr>
        <w:rFonts w:ascii="Symbol" w:hAnsi="Symbol" w:hint="default"/>
      </w:rPr>
    </w:lvl>
    <w:lvl w:ilvl="7" w:tplc="C3A41EE8">
      <w:start w:val="1"/>
      <w:numFmt w:val="bullet"/>
      <w:lvlText w:val="o"/>
      <w:lvlJc w:val="left"/>
      <w:pPr>
        <w:ind w:left="5760" w:hanging="360"/>
      </w:pPr>
      <w:rPr>
        <w:rFonts w:ascii="Courier New" w:hAnsi="Courier New" w:hint="default"/>
      </w:rPr>
    </w:lvl>
    <w:lvl w:ilvl="8" w:tplc="0E02C36A">
      <w:start w:val="1"/>
      <w:numFmt w:val="bullet"/>
      <w:lvlText w:val=""/>
      <w:lvlJc w:val="left"/>
      <w:pPr>
        <w:ind w:left="6480" w:hanging="360"/>
      </w:pPr>
      <w:rPr>
        <w:rFonts w:ascii="Wingdings" w:hAnsi="Wingdings" w:hint="default"/>
      </w:rPr>
    </w:lvl>
  </w:abstractNum>
  <w:abstractNum w:abstractNumId="12" w15:restartNumberingAfterBreak="0">
    <w:nsid w:val="5E397309"/>
    <w:multiLevelType w:val="hybridMultilevel"/>
    <w:tmpl w:val="D8140A62"/>
    <w:lvl w:ilvl="0" w:tplc="FFFFFFFF">
      <w:start w:val="1"/>
      <w:numFmt w:val="bullet"/>
      <w:lvlText w:val=""/>
      <w:lvlJc w:val="left"/>
      <w:pPr>
        <w:ind w:left="720" w:hanging="360"/>
      </w:pPr>
      <w:rPr>
        <w:rFonts w:ascii="Symbol" w:hAnsi="Symbol" w:hint="default"/>
        <w:color w:val="DF8447"/>
      </w:rPr>
    </w:lvl>
    <w:lvl w:ilvl="1" w:tplc="B96278FA">
      <w:start w:val="1"/>
      <w:numFmt w:val="bullet"/>
      <w:lvlText w:val=""/>
      <w:lvlJc w:val="left"/>
      <w:pPr>
        <w:ind w:left="1440" w:hanging="360"/>
      </w:pPr>
      <w:rPr>
        <w:rFonts w:ascii="Symbol" w:hAnsi="Symbol" w:hint="default"/>
        <w:color w:val="DF8447"/>
      </w:rPr>
    </w:lvl>
    <w:lvl w:ilvl="2" w:tplc="FFFFFFFF">
      <w:start w:val="1"/>
      <w:numFmt w:val="bullet"/>
      <w:lvlText w:val=""/>
      <w:lvlJc w:val="left"/>
      <w:pPr>
        <w:ind w:left="2160" w:hanging="360"/>
      </w:pPr>
      <w:rPr>
        <w:rFonts w:ascii="Wingdings" w:hAnsi="Wingdings" w:hint="default"/>
        <w:color w:val="DF8447"/>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7323031"/>
    <w:multiLevelType w:val="hybridMultilevel"/>
    <w:tmpl w:val="00D41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9412F"/>
    <w:multiLevelType w:val="hybridMultilevel"/>
    <w:tmpl w:val="BA861D60"/>
    <w:lvl w:ilvl="0" w:tplc="F9061332">
      <w:start w:val="1"/>
      <w:numFmt w:val="bullet"/>
      <w:lvlText w:val=""/>
      <w:lvlJc w:val="left"/>
      <w:pPr>
        <w:ind w:left="360" w:hanging="360"/>
      </w:pPr>
      <w:rPr>
        <w:rFonts w:ascii="Symbol" w:hAnsi="Symbol"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6B527C4D"/>
    <w:multiLevelType w:val="hybridMultilevel"/>
    <w:tmpl w:val="DC0EB610"/>
    <w:lvl w:ilvl="0" w:tplc="0C12494A">
      <w:start w:val="1"/>
      <w:numFmt w:val="bullet"/>
      <w:lvlText w:val=""/>
      <w:lvlJc w:val="left"/>
      <w:pPr>
        <w:ind w:left="720" w:hanging="360"/>
      </w:pPr>
      <w:rPr>
        <w:rFonts w:ascii="Symbol" w:hAnsi="Symbol" w:hint="default"/>
        <w:color w:val="DF844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051B07"/>
    <w:multiLevelType w:val="hybridMultilevel"/>
    <w:tmpl w:val="8942541A"/>
    <w:lvl w:ilvl="0" w:tplc="FFFFFFFF">
      <w:start w:val="1"/>
      <w:numFmt w:val="bullet"/>
      <w:lvlText w:val=""/>
      <w:lvlJc w:val="left"/>
      <w:pPr>
        <w:ind w:left="936" w:hanging="360"/>
      </w:pPr>
      <w:rPr>
        <w:rFonts w:ascii="Symbol" w:hAnsi="Symbol" w:hint="default"/>
        <w:color w:val="DF8447"/>
      </w:rPr>
    </w:lvl>
    <w:lvl w:ilvl="1" w:tplc="FFFFFFFF">
      <w:start w:val="1"/>
      <w:numFmt w:val="bullet"/>
      <w:lvlText w:val="o"/>
      <w:lvlJc w:val="left"/>
      <w:pPr>
        <w:ind w:left="1656" w:hanging="360"/>
      </w:pPr>
      <w:rPr>
        <w:rFonts w:ascii="Courier New" w:hAnsi="Courier New" w:cs="Courier New" w:hint="default"/>
        <w:color w:val="DF8447"/>
      </w:rPr>
    </w:lvl>
    <w:lvl w:ilvl="2" w:tplc="04090005">
      <w:start w:val="1"/>
      <w:numFmt w:val="bullet"/>
      <w:lvlText w:val=""/>
      <w:lvlJc w:val="left"/>
      <w:pPr>
        <w:ind w:left="2376" w:hanging="360"/>
      </w:pPr>
      <w:rPr>
        <w:rFonts w:ascii="Wingdings" w:hAnsi="Wingdings" w:hint="default"/>
      </w:rPr>
    </w:lvl>
    <w:lvl w:ilvl="3" w:tplc="FFFFFFFF" w:tentative="1">
      <w:start w:val="1"/>
      <w:numFmt w:val="bullet"/>
      <w:lvlText w:val=""/>
      <w:lvlJc w:val="left"/>
      <w:pPr>
        <w:ind w:left="3096" w:hanging="360"/>
      </w:pPr>
      <w:rPr>
        <w:rFonts w:ascii="Symbol" w:hAnsi="Symbol" w:hint="default"/>
      </w:rPr>
    </w:lvl>
    <w:lvl w:ilvl="4" w:tplc="FFFFFFFF" w:tentative="1">
      <w:start w:val="1"/>
      <w:numFmt w:val="bullet"/>
      <w:lvlText w:val="o"/>
      <w:lvlJc w:val="left"/>
      <w:pPr>
        <w:ind w:left="3816" w:hanging="360"/>
      </w:pPr>
      <w:rPr>
        <w:rFonts w:ascii="Courier New" w:hAnsi="Courier New" w:cs="Courier New" w:hint="default"/>
      </w:rPr>
    </w:lvl>
    <w:lvl w:ilvl="5" w:tplc="FFFFFFFF" w:tentative="1">
      <w:start w:val="1"/>
      <w:numFmt w:val="bullet"/>
      <w:lvlText w:val=""/>
      <w:lvlJc w:val="left"/>
      <w:pPr>
        <w:ind w:left="4536" w:hanging="360"/>
      </w:pPr>
      <w:rPr>
        <w:rFonts w:ascii="Wingdings" w:hAnsi="Wingdings" w:hint="default"/>
      </w:rPr>
    </w:lvl>
    <w:lvl w:ilvl="6" w:tplc="FFFFFFFF" w:tentative="1">
      <w:start w:val="1"/>
      <w:numFmt w:val="bullet"/>
      <w:lvlText w:val=""/>
      <w:lvlJc w:val="left"/>
      <w:pPr>
        <w:ind w:left="5256" w:hanging="360"/>
      </w:pPr>
      <w:rPr>
        <w:rFonts w:ascii="Symbol" w:hAnsi="Symbol" w:hint="default"/>
      </w:rPr>
    </w:lvl>
    <w:lvl w:ilvl="7" w:tplc="FFFFFFFF" w:tentative="1">
      <w:start w:val="1"/>
      <w:numFmt w:val="bullet"/>
      <w:lvlText w:val="o"/>
      <w:lvlJc w:val="left"/>
      <w:pPr>
        <w:ind w:left="5976" w:hanging="360"/>
      </w:pPr>
      <w:rPr>
        <w:rFonts w:ascii="Courier New" w:hAnsi="Courier New" w:cs="Courier New" w:hint="default"/>
      </w:rPr>
    </w:lvl>
    <w:lvl w:ilvl="8" w:tplc="FFFFFFFF" w:tentative="1">
      <w:start w:val="1"/>
      <w:numFmt w:val="bullet"/>
      <w:lvlText w:val=""/>
      <w:lvlJc w:val="left"/>
      <w:pPr>
        <w:ind w:left="6696" w:hanging="360"/>
      </w:pPr>
      <w:rPr>
        <w:rFonts w:ascii="Wingdings" w:hAnsi="Wingdings" w:hint="default"/>
      </w:rPr>
    </w:lvl>
  </w:abstractNum>
  <w:abstractNum w:abstractNumId="17" w15:restartNumberingAfterBreak="0">
    <w:nsid w:val="720E5ABF"/>
    <w:multiLevelType w:val="hybridMultilevel"/>
    <w:tmpl w:val="D842D4D2"/>
    <w:lvl w:ilvl="0" w:tplc="04090005">
      <w:start w:val="1"/>
      <w:numFmt w:val="bullet"/>
      <w:lvlText w:val=""/>
      <w:lvlJc w:val="left"/>
      <w:pPr>
        <w:ind w:left="936" w:hanging="360"/>
      </w:pPr>
      <w:rPr>
        <w:rFonts w:ascii="Wingdings" w:hAnsi="Wingdings" w:hint="default"/>
        <w:color w:val="DF8447"/>
      </w:rPr>
    </w:lvl>
    <w:lvl w:ilvl="1" w:tplc="FFFFFFFF">
      <w:start w:val="1"/>
      <w:numFmt w:val="bullet"/>
      <w:lvlText w:val="o"/>
      <w:lvlJc w:val="left"/>
      <w:pPr>
        <w:ind w:left="1656" w:hanging="360"/>
      </w:pPr>
      <w:rPr>
        <w:rFonts w:ascii="Courier New" w:hAnsi="Courier New" w:cs="Courier New" w:hint="default"/>
        <w:color w:val="DF8447"/>
      </w:rPr>
    </w:lvl>
    <w:lvl w:ilvl="2" w:tplc="FFFFFFFF">
      <w:start w:val="1"/>
      <w:numFmt w:val="bullet"/>
      <w:lvlText w:val=""/>
      <w:lvlJc w:val="left"/>
      <w:pPr>
        <w:ind w:left="2376" w:hanging="360"/>
      </w:pPr>
      <w:rPr>
        <w:rFonts w:ascii="Wingdings" w:hAnsi="Wingdings" w:hint="default"/>
      </w:rPr>
    </w:lvl>
    <w:lvl w:ilvl="3" w:tplc="FFFFFFFF" w:tentative="1">
      <w:start w:val="1"/>
      <w:numFmt w:val="bullet"/>
      <w:lvlText w:val=""/>
      <w:lvlJc w:val="left"/>
      <w:pPr>
        <w:ind w:left="3096" w:hanging="360"/>
      </w:pPr>
      <w:rPr>
        <w:rFonts w:ascii="Symbol" w:hAnsi="Symbol" w:hint="default"/>
      </w:rPr>
    </w:lvl>
    <w:lvl w:ilvl="4" w:tplc="FFFFFFFF" w:tentative="1">
      <w:start w:val="1"/>
      <w:numFmt w:val="bullet"/>
      <w:lvlText w:val="o"/>
      <w:lvlJc w:val="left"/>
      <w:pPr>
        <w:ind w:left="3816" w:hanging="360"/>
      </w:pPr>
      <w:rPr>
        <w:rFonts w:ascii="Courier New" w:hAnsi="Courier New" w:cs="Courier New" w:hint="default"/>
      </w:rPr>
    </w:lvl>
    <w:lvl w:ilvl="5" w:tplc="FFFFFFFF" w:tentative="1">
      <w:start w:val="1"/>
      <w:numFmt w:val="bullet"/>
      <w:lvlText w:val=""/>
      <w:lvlJc w:val="left"/>
      <w:pPr>
        <w:ind w:left="4536" w:hanging="360"/>
      </w:pPr>
      <w:rPr>
        <w:rFonts w:ascii="Wingdings" w:hAnsi="Wingdings" w:hint="default"/>
      </w:rPr>
    </w:lvl>
    <w:lvl w:ilvl="6" w:tplc="FFFFFFFF" w:tentative="1">
      <w:start w:val="1"/>
      <w:numFmt w:val="bullet"/>
      <w:lvlText w:val=""/>
      <w:lvlJc w:val="left"/>
      <w:pPr>
        <w:ind w:left="5256" w:hanging="360"/>
      </w:pPr>
      <w:rPr>
        <w:rFonts w:ascii="Symbol" w:hAnsi="Symbol" w:hint="default"/>
      </w:rPr>
    </w:lvl>
    <w:lvl w:ilvl="7" w:tplc="FFFFFFFF" w:tentative="1">
      <w:start w:val="1"/>
      <w:numFmt w:val="bullet"/>
      <w:lvlText w:val="o"/>
      <w:lvlJc w:val="left"/>
      <w:pPr>
        <w:ind w:left="5976" w:hanging="360"/>
      </w:pPr>
      <w:rPr>
        <w:rFonts w:ascii="Courier New" w:hAnsi="Courier New" w:cs="Courier New" w:hint="default"/>
      </w:rPr>
    </w:lvl>
    <w:lvl w:ilvl="8" w:tplc="FFFFFFFF" w:tentative="1">
      <w:start w:val="1"/>
      <w:numFmt w:val="bullet"/>
      <w:lvlText w:val=""/>
      <w:lvlJc w:val="left"/>
      <w:pPr>
        <w:ind w:left="6696" w:hanging="360"/>
      </w:pPr>
      <w:rPr>
        <w:rFonts w:ascii="Wingdings" w:hAnsi="Wingdings" w:hint="default"/>
      </w:rPr>
    </w:lvl>
  </w:abstractNum>
  <w:abstractNum w:abstractNumId="18" w15:restartNumberingAfterBreak="0">
    <w:nsid w:val="729A3F16"/>
    <w:multiLevelType w:val="hybridMultilevel"/>
    <w:tmpl w:val="95F08188"/>
    <w:lvl w:ilvl="0" w:tplc="FB9637A2">
      <w:start w:val="1"/>
      <w:numFmt w:val="bullet"/>
      <w:lvlText w:val=""/>
      <w:lvlJc w:val="left"/>
      <w:pPr>
        <w:ind w:left="936" w:hanging="360"/>
      </w:pPr>
      <w:rPr>
        <w:rFonts w:ascii="Wingdings" w:hAnsi="Wingdings" w:hint="default"/>
        <w:color w:val="000000" w:themeColor="text1"/>
      </w:rPr>
    </w:lvl>
    <w:lvl w:ilvl="1" w:tplc="FFFFFFFF">
      <w:start w:val="1"/>
      <w:numFmt w:val="bullet"/>
      <w:lvlText w:val="o"/>
      <w:lvlJc w:val="left"/>
      <w:pPr>
        <w:ind w:left="1656" w:hanging="360"/>
      </w:pPr>
      <w:rPr>
        <w:rFonts w:ascii="Courier New" w:hAnsi="Courier New" w:cs="Courier New" w:hint="default"/>
        <w:color w:val="DF8447"/>
      </w:rPr>
    </w:lvl>
    <w:lvl w:ilvl="2" w:tplc="FFFFFFFF">
      <w:start w:val="1"/>
      <w:numFmt w:val="bullet"/>
      <w:lvlText w:val=""/>
      <w:lvlJc w:val="left"/>
      <w:pPr>
        <w:ind w:left="2376" w:hanging="360"/>
      </w:pPr>
      <w:rPr>
        <w:rFonts w:ascii="Wingdings" w:hAnsi="Wingdings" w:hint="default"/>
      </w:rPr>
    </w:lvl>
    <w:lvl w:ilvl="3" w:tplc="FFFFFFFF" w:tentative="1">
      <w:start w:val="1"/>
      <w:numFmt w:val="bullet"/>
      <w:lvlText w:val=""/>
      <w:lvlJc w:val="left"/>
      <w:pPr>
        <w:ind w:left="3096" w:hanging="360"/>
      </w:pPr>
      <w:rPr>
        <w:rFonts w:ascii="Symbol" w:hAnsi="Symbol" w:hint="default"/>
      </w:rPr>
    </w:lvl>
    <w:lvl w:ilvl="4" w:tplc="FFFFFFFF" w:tentative="1">
      <w:start w:val="1"/>
      <w:numFmt w:val="bullet"/>
      <w:lvlText w:val="o"/>
      <w:lvlJc w:val="left"/>
      <w:pPr>
        <w:ind w:left="3816" w:hanging="360"/>
      </w:pPr>
      <w:rPr>
        <w:rFonts w:ascii="Courier New" w:hAnsi="Courier New" w:cs="Courier New" w:hint="default"/>
      </w:rPr>
    </w:lvl>
    <w:lvl w:ilvl="5" w:tplc="FFFFFFFF" w:tentative="1">
      <w:start w:val="1"/>
      <w:numFmt w:val="bullet"/>
      <w:lvlText w:val=""/>
      <w:lvlJc w:val="left"/>
      <w:pPr>
        <w:ind w:left="4536" w:hanging="360"/>
      </w:pPr>
      <w:rPr>
        <w:rFonts w:ascii="Wingdings" w:hAnsi="Wingdings" w:hint="default"/>
      </w:rPr>
    </w:lvl>
    <w:lvl w:ilvl="6" w:tplc="FFFFFFFF" w:tentative="1">
      <w:start w:val="1"/>
      <w:numFmt w:val="bullet"/>
      <w:lvlText w:val=""/>
      <w:lvlJc w:val="left"/>
      <w:pPr>
        <w:ind w:left="5256" w:hanging="360"/>
      </w:pPr>
      <w:rPr>
        <w:rFonts w:ascii="Symbol" w:hAnsi="Symbol" w:hint="default"/>
      </w:rPr>
    </w:lvl>
    <w:lvl w:ilvl="7" w:tplc="FFFFFFFF" w:tentative="1">
      <w:start w:val="1"/>
      <w:numFmt w:val="bullet"/>
      <w:lvlText w:val="o"/>
      <w:lvlJc w:val="left"/>
      <w:pPr>
        <w:ind w:left="5976" w:hanging="360"/>
      </w:pPr>
      <w:rPr>
        <w:rFonts w:ascii="Courier New" w:hAnsi="Courier New" w:cs="Courier New" w:hint="default"/>
      </w:rPr>
    </w:lvl>
    <w:lvl w:ilvl="8" w:tplc="FFFFFFFF" w:tentative="1">
      <w:start w:val="1"/>
      <w:numFmt w:val="bullet"/>
      <w:lvlText w:val=""/>
      <w:lvlJc w:val="left"/>
      <w:pPr>
        <w:ind w:left="6696" w:hanging="360"/>
      </w:pPr>
      <w:rPr>
        <w:rFonts w:ascii="Wingdings" w:hAnsi="Wingdings" w:hint="default"/>
      </w:rPr>
    </w:lvl>
  </w:abstractNum>
  <w:abstractNum w:abstractNumId="19" w15:restartNumberingAfterBreak="0">
    <w:nsid w:val="743F77C9"/>
    <w:multiLevelType w:val="hybridMultilevel"/>
    <w:tmpl w:val="E9B09074"/>
    <w:lvl w:ilvl="0" w:tplc="FFFFFFFF">
      <w:start w:val="1"/>
      <w:numFmt w:val="bullet"/>
      <w:lvlText w:val=""/>
      <w:lvlJc w:val="left"/>
      <w:pPr>
        <w:ind w:left="720" w:hanging="360"/>
      </w:pPr>
      <w:rPr>
        <w:rFonts w:ascii="Symbol" w:hAnsi="Symbol" w:hint="default"/>
        <w:color w:val="DF8447"/>
      </w:rPr>
    </w:lvl>
    <w:lvl w:ilvl="1" w:tplc="B96278FA">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color w:val="DF8447"/>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1524849">
    <w:abstractNumId w:val="5"/>
  </w:num>
  <w:num w:numId="2" w16cid:durableId="1157843687">
    <w:abstractNumId w:val="11"/>
  </w:num>
  <w:num w:numId="3" w16cid:durableId="314725942">
    <w:abstractNumId w:val="4"/>
  </w:num>
  <w:num w:numId="4" w16cid:durableId="655110204">
    <w:abstractNumId w:val="7"/>
  </w:num>
  <w:num w:numId="5" w16cid:durableId="1527208362">
    <w:abstractNumId w:val="2"/>
  </w:num>
  <w:num w:numId="6" w16cid:durableId="1739133401">
    <w:abstractNumId w:val="15"/>
  </w:num>
  <w:num w:numId="7" w16cid:durableId="760835694">
    <w:abstractNumId w:val="9"/>
  </w:num>
  <w:num w:numId="8" w16cid:durableId="602109433">
    <w:abstractNumId w:val="6"/>
  </w:num>
  <w:num w:numId="9" w16cid:durableId="1094935141">
    <w:abstractNumId w:val="3"/>
  </w:num>
  <w:num w:numId="10" w16cid:durableId="676465815">
    <w:abstractNumId w:val="8"/>
  </w:num>
  <w:num w:numId="11" w16cid:durableId="2102141099">
    <w:abstractNumId w:val="13"/>
  </w:num>
  <w:num w:numId="12" w16cid:durableId="561061556">
    <w:abstractNumId w:val="0"/>
  </w:num>
  <w:num w:numId="13" w16cid:durableId="728266896">
    <w:abstractNumId w:val="19"/>
  </w:num>
  <w:num w:numId="14" w16cid:durableId="1706521817">
    <w:abstractNumId w:val="12"/>
  </w:num>
  <w:num w:numId="15" w16cid:durableId="1855461025">
    <w:abstractNumId w:val="14"/>
  </w:num>
  <w:num w:numId="16" w16cid:durableId="1949661522">
    <w:abstractNumId w:val="10"/>
  </w:num>
  <w:num w:numId="17" w16cid:durableId="363752586">
    <w:abstractNumId w:val="1"/>
  </w:num>
  <w:num w:numId="18" w16cid:durableId="484203831">
    <w:abstractNumId w:val="16"/>
  </w:num>
  <w:num w:numId="19" w16cid:durableId="416176913">
    <w:abstractNumId w:val="17"/>
  </w:num>
  <w:num w:numId="20" w16cid:durableId="18189181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63C"/>
    <w:rsid w:val="00000AF2"/>
    <w:rsid w:val="00001D1A"/>
    <w:rsid w:val="000053D5"/>
    <w:rsid w:val="0001367F"/>
    <w:rsid w:val="0003740A"/>
    <w:rsid w:val="00037841"/>
    <w:rsid w:val="00083D87"/>
    <w:rsid w:val="00084BE6"/>
    <w:rsid w:val="00085822"/>
    <w:rsid w:val="000A1066"/>
    <w:rsid w:val="000A42B9"/>
    <w:rsid w:val="000C42D9"/>
    <w:rsid w:val="000D0CFD"/>
    <w:rsid w:val="000D31C3"/>
    <w:rsid w:val="000E219B"/>
    <w:rsid w:val="000F4287"/>
    <w:rsid w:val="0010075D"/>
    <w:rsid w:val="00144101"/>
    <w:rsid w:val="00145095"/>
    <w:rsid w:val="00153188"/>
    <w:rsid w:val="00165D1C"/>
    <w:rsid w:val="00176C32"/>
    <w:rsid w:val="00185A3A"/>
    <w:rsid w:val="001C0D9F"/>
    <w:rsid w:val="001C598C"/>
    <w:rsid w:val="001D78BC"/>
    <w:rsid w:val="001F7367"/>
    <w:rsid w:val="00213629"/>
    <w:rsid w:val="00276A72"/>
    <w:rsid w:val="002B44E3"/>
    <w:rsid w:val="002B763C"/>
    <w:rsid w:val="00304865"/>
    <w:rsid w:val="00321753"/>
    <w:rsid w:val="00331762"/>
    <w:rsid w:val="003320AF"/>
    <w:rsid w:val="00336765"/>
    <w:rsid w:val="003424DB"/>
    <w:rsid w:val="003463EA"/>
    <w:rsid w:val="00367A1C"/>
    <w:rsid w:val="00380409"/>
    <w:rsid w:val="00383D4B"/>
    <w:rsid w:val="003A72A5"/>
    <w:rsid w:val="003B312D"/>
    <w:rsid w:val="003B3E7B"/>
    <w:rsid w:val="003E4D74"/>
    <w:rsid w:val="003F632B"/>
    <w:rsid w:val="00401444"/>
    <w:rsid w:val="004437D0"/>
    <w:rsid w:val="00444942"/>
    <w:rsid w:val="00453D52"/>
    <w:rsid w:val="0047745E"/>
    <w:rsid w:val="00486913"/>
    <w:rsid w:val="0049436D"/>
    <w:rsid w:val="004C47BD"/>
    <w:rsid w:val="004C55B9"/>
    <w:rsid w:val="004D44E5"/>
    <w:rsid w:val="004E4071"/>
    <w:rsid w:val="00502B2E"/>
    <w:rsid w:val="005405DC"/>
    <w:rsid w:val="00569033"/>
    <w:rsid w:val="00580BFF"/>
    <w:rsid w:val="00593508"/>
    <w:rsid w:val="005E17E9"/>
    <w:rsid w:val="005F344C"/>
    <w:rsid w:val="00606FCD"/>
    <w:rsid w:val="00634341"/>
    <w:rsid w:val="0063774C"/>
    <w:rsid w:val="00663CCF"/>
    <w:rsid w:val="00672348"/>
    <w:rsid w:val="00687724"/>
    <w:rsid w:val="0069139F"/>
    <w:rsid w:val="00692EB5"/>
    <w:rsid w:val="006B0347"/>
    <w:rsid w:val="006B3646"/>
    <w:rsid w:val="006B4D8F"/>
    <w:rsid w:val="006B6F32"/>
    <w:rsid w:val="006D3BFE"/>
    <w:rsid w:val="006F7EB2"/>
    <w:rsid w:val="00781130"/>
    <w:rsid w:val="0078208B"/>
    <w:rsid w:val="007959D9"/>
    <w:rsid w:val="00834B54"/>
    <w:rsid w:val="00835E04"/>
    <w:rsid w:val="00865ECF"/>
    <w:rsid w:val="008B0CFA"/>
    <w:rsid w:val="008C1FCE"/>
    <w:rsid w:val="008C465B"/>
    <w:rsid w:val="008C7D81"/>
    <w:rsid w:val="008E212E"/>
    <w:rsid w:val="008F55A7"/>
    <w:rsid w:val="00904A63"/>
    <w:rsid w:val="00914EF6"/>
    <w:rsid w:val="00924CEF"/>
    <w:rsid w:val="00931D2A"/>
    <w:rsid w:val="00957A53"/>
    <w:rsid w:val="009648B3"/>
    <w:rsid w:val="009B6A04"/>
    <w:rsid w:val="009E4AF0"/>
    <w:rsid w:val="00A04828"/>
    <w:rsid w:val="00A30B19"/>
    <w:rsid w:val="00A54A0A"/>
    <w:rsid w:val="00A84888"/>
    <w:rsid w:val="00A90632"/>
    <w:rsid w:val="00AA1324"/>
    <w:rsid w:val="00AD4877"/>
    <w:rsid w:val="00AE6A32"/>
    <w:rsid w:val="00B10697"/>
    <w:rsid w:val="00B34D77"/>
    <w:rsid w:val="00B5323E"/>
    <w:rsid w:val="00B6675B"/>
    <w:rsid w:val="00B825FC"/>
    <w:rsid w:val="00B93E2C"/>
    <w:rsid w:val="00BD12ED"/>
    <w:rsid w:val="00C00C24"/>
    <w:rsid w:val="00C03372"/>
    <w:rsid w:val="00C0443F"/>
    <w:rsid w:val="00C224E2"/>
    <w:rsid w:val="00C8368C"/>
    <w:rsid w:val="00C852B5"/>
    <w:rsid w:val="00C93CA3"/>
    <w:rsid w:val="00CA26F8"/>
    <w:rsid w:val="00CA32A4"/>
    <w:rsid w:val="00CB0F9E"/>
    <w:rsid w:val="00CE4204"/>
    <w:rsid w:val="00D16FC0"/>
    <w:rsid w:val="00D52796"/>
    <w:rsid w:val="00D903A9"/>
    <w:rsid w:val="00D937D4"/>
    <w:rsid w:val="00DA4059"/>
    <w:rsid w:val="00DB70CA"/>
    <w:rsid w:val="00DC16EE"/>
    <w:rsid w:val="00DC2EE5"/>
    <w:rsid w:val="00DD16F3"/>
    <w:rsid w:val="00DE30E2"/>
    <w:rsid w:val="00DE314F"/>
    <w:rsid w:val="00DE3312"/>
    <w:rsid w:val="00E453D3"/>
    <w:rsid w:val="00E51E2C"/>
    <w:rsid w:val="00E57877"/>
    <w:rsid w:val="00E74D43"/>
    <w:rsid w:val="00EC45C2"/>
    <w:rsid w:val="00EE02FA"/>
    <w:rsid w:val="00EF0F09"/>
    <w:rsid w:val="00F41381"/>
    <w:rsid w:val="00F518E2"/>
    <w:rsid w:val="00F544AD"/>
    <w:rsid w:val="00F614DD"/>
    <w:rsid w:val="00F9305E"/>
    <w:rsid w:val="00FA745E"/>
    <w:rsid w:val="00FB72A2"/>
    <w:rsid w:val="00FC57CD"/>
    <w:rsid w:val="00FD1078"/>
    <w:rsid w:val="01186A10"/>
    <w:rsid w:val="026C4DC7"/>
    <w:rsid w:val="02843934"/>
    <w:rsid w:val="041366D9"/>
    <w:rsid w:val="041950AD"/>
    <w:rsid w:val="04D8E461"/>
    <w:rsid w:val="06724ED5"/>
    <w:rsid w:val="067CC065"/>
    <w:rsid w:val="067DCCBD"/>
    <w:rsid w:val="069646C5"/>
    <w:rsid w:val="06DE2F45"/>
    <w:rsid w:val="09680739"/>
    <w:rsid w:val="0B4ADD9C"/>
    <w:rsid w:val="0B55BB0F"/>
    <w:rsid w:val="0BA609B5"/>
    <w:rsid w:val="0DB925EF"/>
    <w:rsid w:val="0EAAFFDF"/>
    <w:rsid w:val="0EB427AD"/>
    <w:rsid w:val="0EF8101C"/>
    <w:rsid w:val="0F133127"/>
    <w:rsid w:val="0F7C2696"/>
    <w:rsid w:val="0FDFDB3F"/>
    <w:rsid w:val="10335783"/>
    <w:rsid w:val="106F7048"/>
    <w:rsid w:val="127BE42D"/>
    <w:rsid w:val="12F783DA"/>
    <w:rsid w:val="136675B7"/>
    <w:rsid w:val="145FDFEE"/>
    <w:rsid w:val="14CCFB6D"/>
    <w:rsid w:val="1510F33F"/>
    <w:rsid w:val="15E06531"/>
    <w:rsid w:val="163D7307"/>
    <w:rsid w:val="178E0C1B"/>
    <w:rsid w:val="1B7366BD"/>
    <w:rsid w:val="1C080D79"/>
    <w:rsid w:val="1C0DC460"/>
    <w:rsid w:val="1C6AE40A"/>
    <w:rsid w:val="1CACE72D"/>
    <w:rsid w:val="1CF7200A"/>
    <w:rsid w:val="1DC06EF1"/>
    <w:rsid w:val="1F3FAE3B"/>
    <w:rsid w:val="1F97428E"/>
    <w:rsid w:val="21378EA0"/>
    <w:rsid w:val="2210A877"/>
    <w:rsid w:val="2282C1AD"/>
    <w:rsid w:val="22B5F984"/>
    <w:rsid w:val="23CB8E24"/>
    <w:rsid w:val="2463F6E6"/>
    <w:rsid w:val="27358A06"/>
    <w:rsid w:val="2764FF40"/>
    <w:rsid w:val="2924FC77"/>
    <w:rsid w:val="2AB6340D"/>
    <w:rsid w:val="2AF7371D"/>
    <w:rsid w:val="2B2C648F"/>
    <w:rsid w:val="2D69EC67"/>
    <w:rsid w:val="2DA0C565"/>
    <w:rsid w:val="2E9F2306"/>
    <w:rsid w:val="2F637672"/>
    <w:rsid w:val="2F87BB1B"/>
    <w:rsid w:val="3107651D"/>
    <w:rsid w:val="32D7D2DB"/>
    <w:rsid w:val="3350DF05"/>
    <w:rsid w:val="33F55BBA"/>
    <w:rsid w:val="352C208D"/>
    <w:rsid w:val="37C4E174"/>
    <w:rsid w:val="39971303"/>
    <w:rsid w:val="3A8749D5"/>
    <w:rsid w:val="3C7AAE89"/>
    <w:rsid w:val="3CB10677"/>
    <w:rsid w:val="3CC82A32"/>
    <w:rsid w:val="3EE92BFA"/>
    <w:rsid w:val="3F1AC6CE"/>
    <w:rsid w:val="44C9EC4B"/>
    <w:rsid w:val="45016485"/>
    <w:rsid w:val="456F0348"/>
    <w:rsid w:val="45C9FC7C"/>
    <w:rsid w:val="45E4F633"/>
    <w:rsid w:val="4779DEBE"/>
    <w:rsid w:val="47BE412F"/>
    <w:rsid w:val="48772474"/>
    <w:rsid w:val="48B11690"/>
    <w:rsid w:val="48EC6724"/>
    <w:rsid w:val="48F6AEC4"/>
    <w:rsid w:val="4B913092"/>
    <w:rsid w:val="4C8EA37E"/>
    <w:rsid w:val="50495B4A"/>
    <w:rsid w:val="5064A1B5"/>
    <w:rsid w:val="514625B6"/>
    <w:rsid w:val="53056BBF"/>
    <w:rsid w:val="53F8527B"/>
    <w:rsid w:val="5576E2AC"/>
    <w:rsid w:val="56B9E872"/>
    <w:rsid w:val="5AB890E7"/>
    <w:rsid w:val="5C3F6E71"/>
    <w:rsid w:val="5EA36343"/>
    <w:rsid w:val="5FF3037C"/>
    <w:rsid w:val="638407CA"/>
    <w:rsid w:val="65CFD31F"/>
    <w:rsid w:val="65E78F1F"/>
    <w:rsid w:val="67C4A199"/>
    <w:rsid w:val="685F2198"/>
    <w:rsid w:val="68EF9BA9"/>
    <w:rsid w:val="691367AD"/>
    <w:rsid w:val="692EDEF2"/>
    <w:rsid w:val="69BEB23F"/>
    <w:rsid w:val="6AA74C11"/>
    <w:rsid w:val="6B58525F"/>
    <w:rsid w:val="6E99AF06"/>
    <w:rsid w:val="70E8B0F9"/>
    <w:rsid w:val="71DA4A5A"/>
    <w:rsid w:val="72F9DB79"/>
    <w:rsid w:val="732CD66A"/>
    <w:rsid w:val="737A35DD"/>
    <w:rsid w:val="73E2AA63"/>
    <w:rsid w:val="73FBBDA6"/>
    <w:rsid w:val="74044EA2"/>
    <w:rsid w:val="7546CF5A"/>
    <w:rsid w:val="7644D167"/>
    <w:rsid w:val="772BD31A"/>
    <w:rsid w:val="7800478D"/>
    <w:rsid w:val="7854DAE3"/>
    <w:rsid w:val="7884E4F8"/>
    <w:rsid w:val="78CDA7FE"/>
    <w:rsid w:val="78F94D37"/>
    <w:rsid w:val="7A568098"/>
    <w:rsid w:val="7B0ABDC5"/>
    <w:rsid w:val="7C799947"/>
    <w:rsid w:val="7F7E2B43"/>
    <w:rsid w:val="7FEDC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E93C5"/>
  <w15:chartTrackingRefBased/>
  <w15:docId w15:val="{581A6812-8049-4DDA-83E2-101841A8F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63C"/>
    <w:pPr>
      <w:ind w:left="720"/>
      <w:contextualSpacing/>
    </w:pPr>
  </w:style>
  <w:style w:type="paragraph" w:styleId="Header">
    <w:name w:val="header"/>
    <w:basedOn w:val="Normal"/>
    <w:link w:val="HeaderChar"/>
    <w:uiPriority w:val="99"/>
    <w:unhideWhenUsed/>
    <w:rsid w:val="006B0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347"/>
  </w:style>
  <w:style w:type="paragraph" w:styleId="Footer">
    <w:name w:val="footer"/>
    <w:basedOn w:val="Normal"/>
    <w:link w:val="FooterChar"/>
    <w:uiPriority w:val="99"/>
    <w:unhideWhenUsed/>
    <w:rsid w:val="006B0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347"/>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C57CD"/>
    <w:pPr>
      <w:spacing w:after="0" w:line="240" w:lineRule="auto"/>
    </w:pPr>
  </w:style>
  <w:style w:type="character" w:styleId="UnresolvedMention">
    <w:name w:val="Unresolved Mention"/>
    <w:basedOn w:val="DefaultParagraphFont"/>
    <w:uiPriority w:val="99"/>
    <w:semiHidden/>
    <w:unhideWhenUsed/>
    <w:rsid w:val="006F7EB2"/>
    <w:rPr>
      <w:color w:val="605E5C"/>
      <w:shd w:val="clear" w:color="auto" w:fill="E1DFDD"/>
    </w:rPr>
  </w:style>
  <w:style w:type="character" w:styleId="FollowedHyperlink">
    <w:name w:val="FollowedHyperlink"/>
    <w:basedOn w:val="DefaultParagraphFont"/>
    <w:uiPriority w:val="99"/>
    <w:semiHidden/>
    <w:unhideWhenUsed/>
    <w:rsid w:val="006F7EB2"/>
    <w:rPr>
      <w:color w:val="48A1FA" w:themeColor="followedHyperlink"/>
      <w:u w:val="single"/>
    </w:rPr>
  </w:style>
  <w:style w:type="paragraph" w:styleId="CommentSubject">
    <w:name w:val="annotation subject"/>
    <w:basedOn w:val="CommentText"/>
    <w:next w:val="CommentText"/>
    <w:link w:val="CommentSubjectChar"/>
    <w:uiPriority w:val="99"/>
    <w:semiHidden/>
    <w:unhideWhenUsed/>
    <w:rsid w:val="00687724"/>
    <w:rPr>
      <w:b/>
      <w:bCs/>
    </w:rPr>
  </w:style>
  <w:style w:type="character" w:customStyle="1" w:styleId="CommentSubjectChar">
    <w:name w:val="Comment Subject Char"/>
    <w:basedOn w:val="CommentTextChar"/>
    <w:link w:val="CommentSubject"/>
    <w:uiPriority w:val="99"/>
    <w:semiHidden/>
    <w:rsid w:val="00687724"/>
    <w:rPr>
      <w:b/>
      <w:bCs/>
      <w:sz w:val="20"/>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62091">
      <w:bodyDiv w:val="1"/>
      <w:marLeft w:val="0"/>
      <w:marRight w:val="0"/>
      <w:marTop w:val="0"/>
      <w:marBottom w:val="0"/>
      <w:divBdr>
        <w:top w:val="none" w:sz="0" w:space="0" w:color="auto"/>
        <w:left w:val="none" w:sz="0" w:space="0" w:color="auto"/>
        <w:bottom w:val="none" w:sz="0" w:space="0" w:color="auto"/>
        <w:right w:val="none" w:sz="0" w:space="0" w:color="auto"/>
      </w:divBdr>
    </w:div>
    <w:div w:id="878665446">
      <w:bodyDiv w:val="1"/>
      <w:marLeft w:val="0"/>
      <w:marRight w:val="0"/>
      <w:marTop w:val="0"/>
      <w:marBottom w:val="0"/>
      <w:divBdr>
        <w:top w:val="none" w:sz="0" w:space="0" w:color="auto"/>
        <w:left w:val="none" w:sz="0" w:space="0" w:color="auto"/>
        <w:bottom w:val="none" w:sz="0" w:space="0" w:color="auto"/>
        <w:right w:val="none" w:sz="0" w:space="0" w:color="auto"/>
      </w:divBdr>
    </w:div>
    <w:div w:id="963779072">
      <w:bodyDiv w:val="1"/>
      <w:marLeft w:val="0"/>
      <w:marRight w:val="0"/>
      <w:marTop w:val="0"/>
      <w:marBottom w:val="0"/>
      <w:divBdr>
        <w:top w:val="none" w:sz="0" w:space="0" w:color="auto"/>
        <w:left w:val="none" w:sz="0" w:space="0" w:color="auto"/>
        <w:bottom w:val="none" w:sz="0" w:space="0" w:color="auto"/>
        <w:right w:val="none" w:sz="0" w:space="0" w:color="auto"/>
      </w:divBdr>
    </w:div>
    <w:div w:id="972248442">
      <w:bodyDiv w:val="1"/>
      <w:marLeft w:val="0"/>
      <w:marRight w:val="0"/>
      <w:marTop w:val="0"/>
      <w:marBottom w:val="0"/>
      <w:divBdr>
        <w:top w:val="none" w:sz="0" w:space="0" w:color="auto"/>
        <w:left w:val="none" w:sz="0" w:space="0" w:color="auto"/>
        <w:bottom w:val="none" w:sz="0" w:space="0" w:color="auto"/>
        <w:right w:val="none" w:sz="0" w:space="0" w:color="auto"/>
      </w:divBdr>
    </w:div>
    <w:div w:id="1268808925">
      <w:bodyDiv w:val="1"/>
      <w:marLeft w:val="0"/>
      <w:marRight w:val="0"/>
      <w:marTop w:val="0"/>
      <w:marBottom w:val="0"/>
      <w:divBdr>
        <w:top w:val="none" w:sz="0" w:space="0" w:color="auto"/>
        <w:left w:val="none" w:sz="0" w:space="0" w:color="auto"/>
        <w:bottom w:val="none" w:sz="0" w:space="0" w:color="auto"/>
        <w:right w:val="none" w:sz="0" w:space="0" w:color="auto"/>
      </w:divBdr>
    </w:div>
    <w:div w:id="187387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eginfo.legislature.ca.gov/faces/codes_displaySection.xhtml?lawCode=PEN&amp;sectionNum=27882"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3.svg"/><Relationship Id="rId17" Type="http://schemas.openxmlformats.org/officeDocument/2006/relationships/hyperlink" Target="https://camobilecrisis.org/archived-required-training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oag.ca.gov/firearms/pubfaq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oag.ca.gov/sites/all/files/agweb/pdfs/firearms/forms/prohibcatmisd.pdfc"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ag.ca.gov/sites/all/files/agweb/pdfs/firearms/forms/prohibcatmisd.pdf"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ABHPC">
      <a:dk1>
        <a:sysClr val="windowText" lastClr="000000"/>
      </a:dk1>
      <a:lt1>
        <a:sysClr val="window" lastClr="FFFFFF"/>
      </a:lt1>
      <a:dk2>
        <a:srgbClr val="17315A"/>
      </a:dk2>
      <a:lt2>
        <a:srgbClr val="E7E6E6"/>
      </a:lt2>
      <a:accent1>
        <a:srgbClr val="4472C4"/>
      </a:accent1>
      <a:accent2>
        <a:srgbClr val="E47225"/>
      </a:accent2>
      <a:accent3>
        <a:srgbClr val="A5A5A5"/>
      </a:accent3>
      <a:accent4>
        <a:srgbClr val="F9A71C"/>
      </a:accent4>
      <a:accent5>
        <a:srgbClr val="2D6E8D"/>
      </a:accent5>
      <a:accent6>
        <a:srgbClr val="0563C1"/>
      </a:accent6>
      <a:hlink>
        <a:srgbClr val="0563C1"/>
      </a:hlink>
      <a:folHlink>
        <a:srgbClr val="48A1F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ECE147946C9E4B8BBA8D5C1962C899" ma:contentTypeVersion="12" ma:contentTypeDescription="Create a new document." ma:contentTypeScope="" ma:versionID="12a7bf4dd8408233ffc282636e9dd633">
  <xsd:schema xmlns:xsd="http://www.w3.org/2001/XMLSchema" xmlns:xs="http://www.w3.org/2001/XMLSchema" xmlns:p="http://schemas.microsoft.com/office/2006/metadata/properties" xmlns:ns2="d5439a86-441e-4ccc-8e78-059498bcbc5e" xmlns:ns3="e62055b2-31d4-4e1c-a998-bd1a74518044" targetNamespace="http://schemas.microsoft.com/office/2006/metadata/properties" ma:root="true" ma:fieldsID="9e4e5f9b20ec5f4893193f9c453bb811" ns2:_="" ns3:_="">
    <xsd:import namespace="d5439a86-441e-4ccc-8e78-059498bcbc5e"/>
    <xsd:import namespace="e62055b2-31d4-4e1c-a998-bd1a745180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39a86-441e-4ccc-8e78-059498bcbc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d3432b3-252f-4a86-9935-c504282928a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2055b2-31d4-4e1c-a998-bd1a745180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aa43092-0de2-451f-93a2-6babee76c1f8}" ma:internalName="TaxCatchAll" ma:showField="CatchAllData" ma:web="e62055b2-31d4-4e1c-a998-bd1a7451804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62055b2-31d4-4e1c-a998-bd1a74518044" xsi:nil="true"/>
    <lcf76f155ced4ddcb4097134ff3c332f xmlns="d5439a86-441e-4ccc-8e78-059498bcbc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C2F864-F0D9-4CBB-ACAB-E96D1AA15B8B}">
  <ds:schemaRefs>
    <ds:schemaRef ds:uri="http://schemas.microsoft.com/sharepoint/v3/contenttype/forms"/>
  </ds:schemaRefs>
</ds:datastoreItem>
</file>

<file path=customXml/itemProps2.xml><?xml version="1.0" encoding="utf-8"?>
<ds:datastoreItem xmlns:ds="http://schemas.openxmlformats.org/officeDocument/2006/customXml" ds:itemID="{CF570731-444B-4B49-BF17-42761E769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39a86-441e-4ccc-8e78-059498bcbc5e"/>
    <ds:schemaRef ds:uri="e62055b2-31d4-4e1c-a998-bd1a74518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4167DB-D37B-4E7E-910D-51E70D7ACFE8}">
  <ds:schemaRefs>
    <ds:schemaRef ds:uri="http://schemas.microsoft.com/office/2006/metadata/properties"/>
    <ds:schemaRef ds:uri="http://schemas.microsoft.com/office/infopath/2007/PartnerControls"/>
    <ds:schemaRef ds:uri="fca60464-7490-4d15-8579-af7d6bbaf421"/>
    <ds:schemaRef ds:uri="56c74b24-3196-48eb-be17-cc11fb66c85d"/>
    <ds:schemaRef ds:uri="e62055b2-31d4-4e1c-a998-bd1a74518044"/>
    <ds:schemaRef ds:uri="d5439a86-441e-4ccc-8e78-059498bcbc5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876</Words>
  <Characters>4994</Characters>
  <Application>Microsoft Office Word</Application>
  <DocSecurity>0</DocSecurity>
  <Lines>41</Lines>
  <Paragraphs>11</Paragraphs>
  <ScaleCrop>false</ScaleCrop>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Eric Lopez (he/him)</dc:creator>
  <cp:keywords/>
  <dc:description/>
  <cp:lastModifiedBy>Michalski, Jill</cp:lastModifiedBy>
  <cp:revision>2</cp:revision>
  <dcterms:created xsi:type="dcterms:W3CDTF">2024-12-19T17:16:00Z</dcterms:created>
  <dcterms:modified xsi:type="dcterms:W3CDTF">2024-12-19T17:16:00Z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0x01010057ECE147946C9E4B8BBA8D5C1962C899</vt:lpwstr>
  </property>
  <property fmtid="{D5CDD505-2E9C-101B-9397-08002B2CF9AE}" pid="3" name="MediaServiceImageTags">
    <vt:lpwstr/>
  </property>
</Properties>
</file>